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ook w:val="01E0" w:firstRow="1" w:lastRow="1" w:firstColumn="1" w:lastColumn="1" w:noHBand="0" w:noVBand="0"/>
      </w:tblPr>
      <w:tblGrid>
        <w:gridCol w:w="3044"/>
        <w:gridCol w:w="6035"/>
      </w:tblGrid>
      <w:tr w:rsidR="002016A3" w:rsidRPr="00F42D20" w:rsidTr="00ED0CCC">
        <w:tc>
          <w:tcPr>
            <w:tcW w:w="3078" w:type="dxa"/>
          </w:tcPr>
          <w:p w:rsidR="002016A3" w:rsidRPr="00F42D20" w:rsidRDefault="002016A3" w:rsidP="00ED0CCC">
            <w:pPr>
              <w:spacing w:after="0" w:line="240" w:lineRule="auto"/>
              <w:jc w:val="center"/>
              <w:rPr>
                <w:rFonts w:ascii="Times New Roman" w:eastAsia="Times New Roman" w:hAnsi="Times New Roman" w:cs="Times New Roman"/>
                <w:b/>
                <w:sz w:val="26"/>
                <w:szCs w:val="26"/>
              </w:rPr>
            </w:pPr>
            <w:r w:rsidRPr="00F42D20">
              <w:rPr>
                <w:rFonts w:ascii="Times New Roman" w:eastAsia="Times New Roman" w:hAnsi="Times New Roman" w:cs="Times New Roman"/>
                <w:noProof/>
                <w:sz w:val="28"/>
                <w:szCs w:val="20"/>
              </w:rPr>
              <mc:AlternateContent>
                <mc:Choice Requires="wps">
                  <w:drawing>
                    <wp:anchor distT="0" distB="0" distL="114300" distR="114300" simplePos="0" relativeHeight="251661312" behindDoc="0" locked="0" layoutInCell="1" allowOverlap="1" wp14:anchorId="02BE2BB1" wp14:editId="549EE118">
                      <wp:simplePos x="0" y="0"/>
                      <wp:positionH relativeFrom="column">
                        <wp:posOffset>528955</wp:posOffset>
                      </wp:positionH>
                      <wp:positionV relativeFrom="paragraph">
                        <wp:posOffset>241935</wp:posOffset>
                      </wp:positionV>
                      <wp:extent cx="647700" cy="0"/>
                      <wp:effectExtent l="5715" t="9525" r="1333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3D6B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19.05pt" to="92.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2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WPz2l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KJRKCXbAAAACAEAAA8AAABkcnMvZG93bnJldi54bWxMj8FOwzAQRO9I&#10;/IO1SFwq6rRRURTiVAjIjQsFxHUbL0lEvE5jtw18PVtxKMedGc2+KdaT69WBxtB5NrCYJ6CIa287&#10;bgy8vVY3GagQkS32nsnANwVYl5cXBebWH/mFDpvYKCnhkKOBNsYh1zrULTkMcz8Qi/fpR4dRzrHR&#10;dsSjlLteL5PkVjvsWD60ONBDS/XXZu8MhOqddtXPrJ4lH2njabl7fH5CY66vpvs7UJGmeA7DCV/Q&#10;oRSmrd+zDao3kKWpJA2k2QLUyc9WImz/BF0W+v+A8hcAAP//AwBQSwECLQAUAAYACAAAACEAtoM4&#10;kv4AAADhAQAAEwAAAAAAAAAAAAAAAAAAAAAAW0NvbnRlbnRfVHlwZXNdLnhtbFBLAQItABQABgAI&#10;AAAAIQA4/SH/1gAAAJQBAAALAAAAAAAAAAAAAAAAAC8BAABfcmVscy8ucmVsc1BLAQItABQABgAI&#10;AAAAIQBjms2LHAIAADUEAAAOAAAAAAAAAAAAAAAAAC4CAABkcnMvZTJvRG9jLnhtbFBLAQItABQA&#10;BgAIAAAAIQCiUSgl2wAAAAgBAAAPAAAAAAAAAAAAAAAAAHYEAABkcnMvZG93bnJldi54bWxQSwUG&#10;AAAAAAQABADzAAAAfgUAAAAA&#10;"/>
                  </w:pict>
                </mc:Fallback>
              </mc:AlternateContent>
            </w:r>
            <w:r w:rsidRPr="00F42D20">
              <w:rPr>
                <w:rFonts w:ascii="Times New Roman" w:eastAsia="Times New Roman" w:hAnsi="Times New Roman" w:cs="Times New Roman"/>
                <w:sz w:val="28"/>
                <w:szCs w:val="20"/>
              </w:rPr>
              <w:br w:type="page"/>
            </w:r>
            <w:r w:rsidRPr="00F42D20">
              <w:rPr>
                <w:rFonts w:ascii="Times New Roman" w:eastAsia="Times New Roman" w:hAnsi="Times New Roman" w:cs="Times New Roman"/>
                <w:b/>
                <w:sz w:val="26"/>
                <w:szCs w:val="26"/>
              </w:rPr>
              <w:t>BỘ CÔNG THƯƠNG</w:t>
            </w:r>
          </w:p>
          <w:p w:rsidR="002016A3" w:rsidRPr="00F42D20" w:rsidRDefault="002016A3" w:rsidP="00ED0CCC">
            <w:pPr>
              <w:spacing w:after="0" w:line="240" w:lineRule="auto"/>
              <w:rPr>
                <w:rFonts w:ascii="Times New Roman" w:eastAsia="Times New Roman" w:hAnsi="Times New Roman" w:cs="Times New Roman"/>
                <w:b/>
                <w:sz w:val="26"/>
                <w:szCs w:val="26"/>
                <w:vertAlign w:val="superscript"/>
              </w:rPr>
            </w:pPr>
            <w:r w:rsidRPr="00F42D20">
              <w:rPr>
                <w:rFonts w:ascii="Times New Roman" w:eastAsia="Times New Roman" w:hAnsi="Times New Roman" w:cs="Times New Roman"/>
                <w:b/>
                <w:sz w:val="26"/>
                <w:szCs w:val="26"/>
                <w:vertAlign w:val="superscript"/>
              </w:rPr>
              <w:t xml:space="preserve">          </w:t>
            </w:r>
          </w:p>
        </w:tc>
        <w:tc>
          <w:tcPr>
            <w:tcW w:w="6136" w:type="dxa"/>
          </w:tcPr>
          <w:p w:rsidR="002016A3" w:rsidRPr="00F42D20" w:rsidRDefault="002016A3" w:rsidP="00ED0CCC">
            <w:pPr>
              <w:spacing w:after="0" w:line="240" w:lineRule="auto"/>
              <w:jc w:val="center"/>
              <w:rPr>
                <w:rFonts w:ascii="Times New Roman" w:eastAsia="Times New Roman" w:hAnsi="Times New Roman" w:cs="Times New Roman"/>
                <w:b/>
                <w:sz w:val="26"/>
                <w:szCs w:val="26"/>
              </w:rPr>
            </w:pPr>
            <w:r w:rsidRPr="00F42D20">
              <w:rPr>
                <w:rFonts w:ascii="Times New Roman" w:eastAsia="Times New Roman" w:hAnsi="Times New Roman" w:cs="Times New Roman"/>
                <w:b/>
                <w:sz w:val="26"/>
                <w:szCs w:val="26"/>
              </w:rPr>
              <w:t>CỘNG HOÀ XÃ HỘI CHỦ NGHĨA VIỆT NAM</w:t>
            </w:r>
          </w:p>
          <w:p w:rsidR="002016A3" w:rsidRPr="00F42D20" w:rsidRDefault="002016A3" w:rsidP="00ED0CCC">
            <w:pPr>
              <w:spacing w:after="0" w:line="240" w:lineRule="auto"/>
              <w:jc w:val="center"/>
              <w:rPr>
                <w:rFonts w:ascii="Times New Roman" w:eastAsia="Times New Roman" w:hAnsi="Times New Roman" w:cs="Times New Roman"/>
                <w:b/>
                <w:sz w:val="28"/>
                <w:szCs w:val="26"/>
              </w:rPr>
            </w:pPr>
            <w:r w:rsidRPr="00F42D20">
              <w:rPr>
                <w:rFonts w:ascii="Times New Roman" w:eastAsia="Times New Roman" w:hAnsi="Times New Roman" w:cs="Times New Roman"/>
                <w:b/>
                <w:sz w:val="28"/>
                <w:szCs w:val="26"/>
              </w:rPr>
              <w:t>Độc lập - Tự do - Hạnh phúc</w:t>
            </w:r>
          </w:p>
          <w:p w:rsidR="002016A3" w:rsidRPr="00F42D20" w:rsidRDefault="002016A3" w:rsidP="00ED0CCC">
            <w:pPr>
              <w:spacing w:after="0" w:line="240" w:lineRule="auto"/>
              <w:jc w:val="center"/>
              <w:rPr>
                <w:rFonts w:ascii="Times New Roman" w:eastAsia="Times New Roman" w:hAnsi="Times New Roman" w:cs="Times New Roman"/>
                <w:b/>
                <w:sz w:val="28"/>
                <w:szCs w:val="20"/>
                <w:vertAlign w:val="superscript"/>
              </w:rPr>
            </w:pPr>
            <w:r w:rsidRPr="00F42D20">
              <w:rPr>
                <w:rFonts w:ascii="Times New Roman" w:eastAsia="Times New Roman" w:hAnsi="Times New Roman" w:cs="Times New Roman"/>
                <w:noProof/>
                <w:sz w:val="28"/>
                <w:szCs w:val="20"/>
              </w:rPr>
              <mc:AlternateContent>
                <mc:Choice Requires="wps">
                  <w:drawing>
                    <wp:anchor distT="4294967295" distB="4294967295" distL="114300" distR="114300" simplePos="0" relativeHeight="251659264" behindDoc="0" locked="0" layoutInCell="1" allowOverlap="1" wp14:anchorId="6E2E2D9C" wp14:editId="7C98ACFC">
                      <wp:simplePos x="0" y="0"/>
                      <wp:positionH relativeFrom="column">
                        <wp:posOffset>754380</wp:posOffset>
                      </wp:positionH>
                      <wp:positionV relativeFrom="paragraph">
                        <wp:posOffset>35560</wp:posOffset>
                      </wp:positionV>
                      <wp:extent cx="22002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A6E69" id="_x0000_t32" coordsize="21600,21600" o:spt="32" o:oned="t" path="m,l21600,21600e" filled="f">
                      <v:path arrowok="t" fillok="f" o:connecttype="none"/>
                      <o:lock v:ext="edit" shapetype="t"/>
                    </v:shapetype>
                    <v:shape id="Straight Arrow Connector 1" o:spid="_x0000_s1026" type="#_x0000_t32" style="position:absolute;margin-left:59.4pt;margin-top:2.8pt;width:17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Xr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2Ps+fhxSgm/7SUsuyUa6/xHCS0Jk5y6q45eQBqP&#10;YccX51EIJt4Swqka1qppoh0aTbqczqfjaUxw0CgRNkOYs/td0VhyZMFQ8QlVQbC7MAsHLSJYLZlY&#10;XeeeqeYyx/hGBzwUhnSus4tjvs1H89VsNZsMJuOH1WAyKsvB87qYDB7W6eO0/FAWRZl+D9TSSVYr&#10;IaQO7G7uTSd/547rPbr4rvdvX4bkHj1KRLK3dyQdOxuaebHFDsR5Y0M1QpPRsDH4ernCjfh1HaN+&#10;/gKWPwAAAP//AwBQSwMEFAAGAAgAAAAhADK9PSjbAAAABwEAAA8AAABkcnMvZG93bnJldi54bWxM&#10;jsFOwzAQRO9I/IO1lbgg6qQ0URviVBUSB460lbi68TYJjddR7DShX8/SCxyfZjTz8s1kW3HB3jeO&#10;FMTzCARS6UxDlYLD/u1pBcIHTUa3jlDBN3rYFPd3uc6MG+kDL7tQCR4hn2kFdQhdJqUva7Taz12H&#10;xNnJ9VYHxr6Sptcjj9tWLqIolVY3xA+17vC1xvK8G6wC9EMSR9u1rQ7v1/Hxc3H9Gru9Ug+zafsC&#10;IuAU/srwq8/qULDT0Q1kvGiZ4xWrBwVJCoLzZZo8gzjeWBa5/O9f/AAAAP//AwBQSwECLQAUAAYA&#10;CAAAACEAtoM4kv4AAADhAQAAEwAAAAAAAAAAAAAAAAAAAAAAW0NvbnRlbnRfVHlwZXNdLnhtbFBL&#10;AQItABQABgAIAAAAIQA4/SH/1gAAAJQBAAALAAAAAAAAAAAAAAAAAC8BAABfcmVscy8ucmVsc1BL&#10;AQItABQABgAIAAAAIQAP58XrJQIAAEoEAAAOAAAAAAAAAAAAAAAAAC4CAABkcnMvZTJvRG9jLnht&#10;bFBLAQItABQABgAIAAAAIQAyvT0o2wAAAAcBAAAPAAAAAAAAAAAAAAAAAH8EAABkcnMvZG93bnJl&#10;di54bWxQSwUGAAAAAAQABADzAAAAhwUAAAAA&#10;"/>
                  </w:pict>
                </mc:Fallback>
              </mc:AlternateContent>
            </w:r>
          </w:p>
        </w:tc>
      </w:tr>
      <w:tr w:rsidR="002016A3" w:rsidRPr="00F42D20" w:rsidTr="00ED0CCC">
        <w:tc>
          <w:tcPr>
            <w:tcW w:w="3078" w:type="dxa"/>
          </w:tcPr>
          <w:p w:rsidR="002016A3" w:rsidRPr="00F42D20" w:rsidRDefault="002016A3" w:rsidP="00ED0CCC">
            <w:pPr>
              <w:spacing w:after="0" w:line="240" w:lineRule="auto"/>
              <w:rPr>
                <w:rFonts w:ascii="Times New Roman" w:eastAsia="Times New Roman" w:hAnsi="Times New Roman" w:cs="Times New Roman"/>
                <w:sz w:val="28"/>
                <w:szCs w:val="20"/>
              </w:rPr>
            </w:pPr>
            <w:r w:rsidRPr="00F42D20">
              <w:rPr>
                <w:rFonts w:ascii="Times New Roman" w:eastAsia="Times New Roman" w:hAnsi="Times New Roman" w:cs="Times New Roman"/>
                <w:sz w:val="26"/>
                <w:szCs w:val="20"/>
              </w:rPr>
              <w:t xml:space="preserve"> </w:t>
            </w:r>
            <w:r w:rsidRPr="00F42D20">
              <w:rPr>
                <w:rFonts w:ascii="Times New Roman" w:eastAsia="Times New Roman" w:hAnsi="Times New Roman" w:cs="Times New Roman"/>
                <w:sz w:val="26"/>
                <w:szCs w:val="20"/>
                <w:lang w:val="vi-VN"/>
              </w:rPr>
              <w:t>Số:</w:t>
            </w:r>
            <w:r w:rsidRPr="00F42D20">
              <w:rPr>
                <w:rFonts w:ascii="Times New Roman" w:eastAsia="Times New Roman" w:hAnsi="Times New Roman" w:cs="Times New Roman"/>
                <w:sz w:val="28"/>
                <w:szCs w:val="20"/>
                <w:lang w:val="vi-VN"/>
              </w:rPr>
              <w:t xml:space="preserve"> </w:t>
            </w:r>
            <w:r w:rsidR="00224764">
              <w:rPr>
                <w:rFonts w:ascii="Times New Roman" w:eastAsia="Times New Roman" w:hAnsi="Times New Roman" w:cs="Times New Roman"/>
                <w:sz w:val="28"/>
                <w:szCs w:val="20"/>
              </w:rPr>
              <w:t>48</w:t>
            </w:r>
            <w:r w:rsidR="00224764">
              <w:rPr>
                <w:rFonts w:ascii="Times New Roman" w:eastAsia="Times New Roman" w:hAnsi="Times New Roman" w:cs="Times New Roman"/>
                <w:sz w:val="28"/>
                <w:szCs w:val="20"/>
                <w:lang w:val="vi-VN"/>
              </w:rPr>
              <w:t xml:space="preserve"> </w:t>
            </w:r>
            <w:r w:rsidRPr="00F42D20">
              <w:rPr>
                <w:rFonts w:ascii="Times New Roman" w:eastAsia="Times New Roman" w:hAnsi="Times New Roman" w:cs="Times New Roman"/>
                <w:sz w:val="28"/>
                <w:szCs w:val="20"/>
              </w:rPr>
              <w:t>/</w:t>
            </w:r>
            <w:r w:rsidRPr="00F42D20">
              <w:rPr>
                <w:rFonts w:ascii="Times New Roman" w:eastAsia="Times New Roman" w:hAnsi="Times New Roman" w:cs="Times New Roman"/>
                <w:sz w:val="28"/>
                <w:szCs w:val="20"/>
                <w:lang w:val="vi-VN"/>
              </w:rPr>
              <w:t>2023/TT-BCT</w:t>
            </w:r>
          </w:p>
        </w:tc>
        <w:tc>
          <w:tcPr>
            <w:tcW w:w="6136" w:type="dxa"/>
          </w:tcPr>
          <w:p w:rsidR="002016A3" w:rsidRPr="00F42D20" w:rsidRDefault="002016A3" w:rsidP="00ED0CCC">
            <w:pPr>
              <w:spacing w:after="0" w:line="240" w:lineRule="auto"/>
              <w:jc w:val="center"/>
              <w:rPr>
                <w:rFonts w:ascii="Times New Roman" w:eastAsia="Times New Roman" w:hAnsi="Times New Roman" w:cs="Times New Roman"/>
                <w:i/>
                <w:sz w:val="26"/>
                <w:szCs w:val="26"/>
              </w:rPr>
            </w:pPr>
            <w:r w:rsidRPr="00F42D20">
              <w:rPr>
                <w:rFonts w:ascii="Times New Roman" w:eastAsia="Times New Roman" w:hAnsi="Times New Roman" w:cs="Times New Roman"/>
                <w:i/>
                <w:sz w:val="28"/>
                <w:szCs w:val="26"/>
              </w:rPr>
              <w:t xml:space="preserve">Hà Nội, ngày </w:t>
            </w:r>
            <w:r w:rsidR="00224764">
              <w:rPr>
                <w:rFonts w:ascii="Times New Roman" w:eastAsia="Times New Roman" w:hAnsi="Times New Roman" w:cs="Times New Roman"/>
                <w:i/>
                <w:sz w:val="28"/>
                <w:szCs w:val="26"/>
              </w:rPr>
              <w:t xml:space="preserve">29 </w:t>
            </w:r>
            <w:r w:rsidRPr="00F42D20">
              <w:rPr>
                <w:rFonts w:ascii="Times New Roman" w:eastAsia="Times New Roman" w:hAnsi="Times New Roman" w:cs="Times New Roman"/>
                <w:i/>
                <w:sz w:val="28"/>
                <w:szCs w:val="26"/>
              </w:rPr>
              <w:t xml:space="preserve">tháng </w:t>
            </w:r>
            <w:r w:rsidR="00224764">
              <w:rPr>
                <w:rFonts w:ascii="Times New Roman" w:eastAsia="Times New Roman" w:hAnsi="Times New Roman" w:cs="Times New Roman"/>
                <w:i/>
                <w:sz w:val="28"/>
                <w:szCs w:val="26"/>
              </w:rPr>
              <w:t>12</w:t>
            </w:r>
            <w:r w:rsidRPr="00F42D20">
              <w:rPr>
                <w:rFonts w:ascii="Times New Roman" w:eastAsia="Times New Roman" w:hAnsi="Times New Roman" w:cs="Times New Roman"/>
                <w:i/>
                <w:sz w:val="28"/>
                <w:szCs w:val="26"/>
              </w:rPr>
              <w:t xml:space="preserve"> </w:t>
            </w:r>
            <w:bookmarkStart w:id="0" w:name="_GoBack"/>
            <w:bookmarkEnd w:id="0"/>
            <w:r w:rsidRPr="00F42D20">
              <w:rPr>
                <w:rFonts w:ascii="Times New Roman" w:eastAsia="Times New Roman" w:hAnsi="Times New Roman" w:cs="Times New Roman"/>
                <w:i/>
                <w:sz w:val="28"/>
                <w:szCs w:val="26"/>
              </w:rPr>
              <w:t xml:space="preserve"> năm </w:t>
            </w:r>
            <w:r w:rsidRPr="00F42D20">
              <w:rPr>
                <w:rFonts w:ascii="Times New Roman" w:eastAsia="Times New Roman" w:hAnsi="Times New Roman" w:cs="Times New Roman"/>
                <w:i/>
                <w:sz w:val="28"/>
                <w:szCs w:val="26"/>
                <w:lang w:val="vi-VN"/>
              </w:rPr>
              <w:t>2023</w:t>
            </w:r>
          </w:p>
        </w:tc>
      </w:tr>
    </w:tbl>
    <w:p w:rsidR="00F00EAE" w:rsidRDefault="00F00EAE" w:rsidP="002016A3">
      <w:pPr>
        <w:spacing w:after="0" w:line="240" w:lineRule="auto"/>
        <w:jc w:val="center"/>
        <w:rPr>
          <w:rFonts w:ascii="Times New Roman" w:eastAsia="Times New Roman" w:hAnsi="Times New Roman" w:cs="Times New Roman"/>
          <w:b/>
          <w:sz w:val="28"/>
          <w:szCs w:val="20"/>
        </w:rPr>
      </w:pPr>
    </w:p>
    <w:p w:rsidR="00F00EAE" w:rsidRDefault="00F00EAE" w:rsidP="002016A3">
      <w:pPr>
        <w:spacing w:after="0" w:line="240" w:lineRule="auto"/>
        <w:jc w:val="center"/>
        <w:rPr>
          <w:rFonts w:ascii="Times New Roman" w:eastAsia="Times New Roman" w:hAnsi="Times New Roman" w:cs="Times New Roman"/>
          <w:b/>
          <w:sz w:val="28"/>
          <w:szCs w:val="20"/>
        </w:rPr>
      </w:pPr>
    </w:p>
    <w:p w:rsidR="002016A3" w:rsidRPr="00F42D20" w:rsidRDefault="002016A3" w:rsidP="002016A3">
      <w:pPr>
        <w:spacing w:after="0" w:line="240" w:lineRule="auto"/>
        <w:jc w:val="center"/>
        <w:rPr>
          <w:rFonts w:ascii="Times New Roman" w:eastAsia="Times New Roman" w:hAnsi="Times New Roman" w:cs="Times New Roman"/>
          <w:b/>
          <w:sz w:val="28"/>
          <w:szCs w:val="20"/>
          <w:lang w:val="vi-VN"/>
        </w:rPr>
      </w:pPr>
      <w:r w:rsidRPr="00F42D20">
        <w:rPr>
          <w:rFonts w:ascii="Times New Roman" w:eastAsia="Times New Roman" w:hAnsi="Times New Roman" w:cs="Times New Roman"/>
          <w:b/>
          <w:sz w:val="28"/>
          <w:szCs w:val="20"/>
          <w:lang w:val="vi-VN"/>
        </w:rPr>
        <w:t>THÔNG TƯ</w:t>
      </w:r>
    </w:p>
    <w:p w:rsidR="002016A3" w:rsidRDefault="002016A3" w:rsidP="002016A3">
      <w:pPr>
        <w:spacing w:after="0" w:line="240" w:lineRule="auto"/>
        <w:jc w:val="center"/>
        <w:rPr>
          <w:rFonts w:ascii="Times New Roman" w:hAnsi="Times New Roman" w:cs="Times New Roman"/>
          <w:b/>
          <w:sz w:val="28"/>
          <w:szCs w:val="28"/>
        </w:rPr>
      </w:pPr>
      <w:r w:rsidRPr="002016A3">
        <w:rPr>
          <w:rFonts w:ascii="Times New Roman" w:hAnsi="Times New Roman" w:cs="Times New Roman"/>
          <w:b/>
          <w:sz w:val="28"/>
          <w:szCs w:val="28"/>
        </w:rPr>
        <w:t xml:space="preserve">Quy định danh mục các lĩnh vực thuộc phạm vi quản lý của </w:t>
      </w:r>
    </w:p>
    <w:p w:rsidR="002016A3" w:rsidRPr="002016A3" w:rsidRDefault="002016A3" w:rsidP="002016A3">
      <w:pPr>
        <w:spacing w:after="0" w:line="240" w:lineRule="auto"/>
        <w:jc w:val="center"/>
        <w:rPr>
          <w:rFonts w:ascii="Times New Roman" w:hAnsi="Times New Roman" w:cs="Times New Roman"/>
          <w:b/>
          <w:sz w:val="28"/>
          <w:szCs w:val="28"/>
        </w:rPr>
      </w:pPr>
      <w:r w:rsidRPr="002016A3">
        <w:rPr>
          <w:rFonts w:ascii="Times New Roman" w:hAnsi="Times New Roman" w:cs="Times New Roman"/>
          <w:b/>
          <w:sz w:val="28"/>
          <w:szCs w:val="28"/>
        </w:rPr>
        <w:t>Bộ Công Thương và thời hạn người có chức vụ, quyền hạn trong lĩnh vực đó sau khi thôi giữ chức vụ, quyền hạn không được thành lập, giữ chức danh, chức vụ quản lý, điều hành doanh nghiệp tư nhân, công ty trách nhiệm hữu hạn, công ty cổ phẩn, công ty hợp danh, hợp tác xã</w:t>
      </w:r>
    </w:p>
    <w:p w:rsidR="002016A3" w:rsidRPr="00F42D20" w:rsidRDefault="00AC07A0" w:rsidP="002016A3">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noProof/>
          <w:sz w:val="28"/>
          <w:szCs w:val="20"/>
        </w:rPr>
        <mc:AlternateContent>
          <mc:Choice Requires="wps">
            <w:drawing>
              <wp:anchor distT="0" distB="0" distL="114300" distR="114300" simplePos="0" relativeHeight="251662336" behindDoc="0" locked="0" layoutInCell="1" allowOverlap="1" wp14:anchorId="59EF9DCA" wp14:editId="58853389">
                <wp:simplePos x="0" y="0"/>
                <wp:positionH relativeFrom="column">
                  <wp:posOffset>2467737</wp:posOffset>
                </wp:positionH>
                <wp:positionV relativeFrom="paragraph">
                  <wp:posOffset>96139</wp:posOffset>
                </wp:positionV>
                <wp:extent cx="914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F02E5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4.3pt,7.55pt" to="266.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M3tQEAALYDAAAOAAAAZHJzL2Uyb0RvYy54bWysU01vFDEMvSPxH6Lc2ZlpKwSjne1hK7gg&#10;WFH6A9KMsxORxJET9uPf42R3pwgQQlUvnjh5z/azPcvbg3diB5QshkF2i1YKCBpHG7aDfPj24c07&#10;KVJWYVQOAwzyCEnerl6/Wu5jD1c4oRuBBAcJqd/HQU45x75pkp7Aq7TACIEfDZJXmV3aNiOpPUf3&#10;rrlq27fNHmmMhBpS4tu706Nc1fjGgM5fjEmQhRsk15arpWofi21WS9VvScXJ6nMZ6hlVeGUDJ51D&#10;3amsxA+yf4TyVhMmNHmh0TdojNVQNbCarv1Nzf2kIlQt3JwU5zallwurP+82JOw4yGspgvI8ovtM&#10;ym6nLNYYAjcQSVyXPu1j6hm+Dhs6eyluqIg+GPLly3LEofb2OPcWDllovnzf3dy0PAF9eWqeeJFS&#10;/gjoRTkM0tlQVKte7T6lzLkYeoGwU+o4Za6nfHRQwC58BcNKOFdX2XWHYO1I7BRPf/zeFRUcqyIL&#10;xVjnZlL7b9IZW2hQ9+p/iTO6ZsSQZ6K3AelvWfPhUqo54S+qT1qL7Eccj3UOtR28HFXZeZHL9v3q&#10;V/rT77b6CQAA//8DAFBLAwQUAAYACAAAACEAEzU8Bd0AAAAJAQAADwAAAGRycy9kb3ducmV2Lnht&#10;bEyPwU7DMBBE70j8g7WVuFGnqRpFIU5VVUKIC6Ip3N3YdULjdWQ7afh7FnGgx515mp0pt7Pt2aR9&#10;6BwKWC0TYBobpzo0Aj6Oz485sBAlKtk71AK+dYBtdX9XykK5Kx70VEfDKARDIQW0MQ4F56FptZVh&#10;6QaN5J2dtzLS6Q1XXl4p3PY8TZKMW9khfWjloPetbi71aAX0r376NHuzC+PLIau/3s/p23ES4mEx&#10;756ART3Hfxh+61N1qKjTyY2oAusFrPM8I5SMzQoYAZt1SsLpT+BVyW8XVD8AAAD//wMAUEsBAi0A&#10;FAAGAAgAAAAhALaDOJL+AAAA4QEAABMAAAAAAAAAAAAAAAAAAAAAAFtDb250ZW50X1R5cGVzXS54&#10;bWxQSwECLQAUAAYACAAAACEAOP0h/9YAAACUAQAACwAAAAAAAAAAAAAAAAAvAQAAX3JlbHMvLnJl&#10;bHNQSwECLQAUAAYACAAAACEA3s5DN7UBAAC2AwAADgAAAAAAAAAAAAAAAAAuAgAAZHJzL2Uyb0Rv&#10;Yy54bWxQSwECLQAUAAYACAAAACEAEzU8Bd0AAAAJAQAADwAAAAAAAAAAAAAAAAAPBAAAZHJzL2Rv&#10;d25yZXYueG1sUEsFBgAAAAAEAAQA8wAAABkFAAAAAA==&#10;" strokecolor="black [3200]" strokeweight=".5pt">
                <v:stroke joinstyle="miter"/>
              </v:line>
            </w:pict>
          </mc:Fallback>
        </mc:AlternateContent>
      </w:r>
    </w:p>
    <w:p w:rsidR="002016A3" w:rsidRDefault="002016A3" w:rsidP="00BC4566">
      <w:pPr>
        <w:spacing w:before="160" w:line="276" w:lineRule="auto"/>
        <w:ind w:firstLine="601"/>
        <w:jc w:val="both"/>
        <w:rPr>
          <w:rFonts w:ascii="Times New Roman" w:eastAsia="Times New Roman" w:hAnsi="Times New Roman" w:cs="Times New Roman"/>
          <w:i/>
          <w:sz w:val="28"/>
          <w:szCs w:val="20"/>
          <w:lang w:val="vi-VN"/>
        </w:rPr>
      </w:pPr>
      <w:r w:rsidRPr="00F42D20">
        <w:rPr>
          <w:rFonts w:ascii="Times New Roman" w:eastAsia="Times New Roman" w:hAnsi="Times New Roman" w:cs="Times New Roman"/>
          <w:i/>
          <w:sz w:val="28"/>
          <w:szCs w:val="20"/>
          <w:lang w:val="vi-VN"/>
        </w:rPr>
        <w:t>Căn cứ Luật Phòng, chống tham nhũng ngày 20 tháng 11 năm 2018;</w:t>
      </w:r>
    </w:p>
    <w:p w:rsidR="002016A3" w:rsidRDefault="002016A3" w:rsidP="00BC4566">
      <w:pPr>
        <w:spacing w:before="160" w:line="276" w:lineRule="auto"/>
        <w:ind w:firstLine="601"/>
        <w:jc w:val="both"/>
        <w:rPr>
          <w:rFonts w:ascii="Times New Roman" w:eastAsia="Times New Roman" w:hAnsi="Times New Roman" w:cs="Times New Roman"/>
          <w:i/>
          <w:sz w:val="28"/>
          <w:szCs w:val="20"/>
          <w:lang w:val="vi-VN"/>
        </w:rPr>
      </w:pPr>
      <w:r>
        <w:rPr>
          <w:rFonts w:ascii="Times New Roman" w:eastAsia="Times New Roman" w:hAnsi="Times New Roman" w:cs="Times New Roman"/>
          <w:i/>
          <w:sz w:val="28"/>
          <w:szCs w:val="20"/>
          <w:lang w:val="vi-VN"/>
        </w:rPr>
        <w:t>Căn cứ Luật Cán bộ, công chức ngày 13 tháng 11 năm 2008; Luật Sửa đổi, bổ sung một số điều của Luật Cán bộ, công chức và Luật Viên chức ngày 25 tháng 11 năm 2019;</w:t>
      </w:r>
    </w:p>
    <w:p w:rsidR="00B10C09" w:rsidRPr="000457E9" w:rsidRDefault="00D96D58" w:rsidP="00BC4566">
      <w:pPr>
        <w:spacing w:before="160" w:line="276" w:lineRule="auto"/>
        <w:ind w:firstLine="601"/>
        <w:jc w:val="both"/>
        <w:rPr>
          <w:rFonts w:ascii="Times New Roman" w:eastAsia="Times New Roman" w:hAnsi="Times New Roman" w:cs="Times New Roman"/>
          <w:i/>
          <w:sz w:val="28"/>
          <w:szCs w:val="20"/>
        </w:rPr>
      </w:pPr>
      <w:r w:rsidRPr="00B10C09">
        <w:rPr>
          <w:rFonts w:ascii="Times New Roman" w:eastAsia="Times New Roman" w:hAnsi="Times New Roman" w:cs="Times New Roman"/>
          <w:i/>
          <w:sz w:val="28"/>
          <w:szCs w:val="20"/>
          <w:lang w:val="vi-VN"/>
        </w:rPr>
        <w:t>Căn cứ Luật Doanh nghiệp ngày 17 tháng 6 năm 2020;</w:t>
      </w:r>
      <w:r w:rsidR="007F3759" w:rsidRPr="00B10C09">
        <w:rPr>
          <w:rFonts w:ascii="Times New Roman" w:eastAsia="Times New Roman" w:hAnsi="Times New Roman" w:cs="Times New Roman"/>
          <w:i/>
          <w:sz w:val="28"/>
          <w:szCs w:val="20"/>
          <w:lang w:val="vi-VN"/>
        </w:rPr>
        <w:t xml:space="preserve"> </w:t>
      </w:r>
      <w:r w:rsidR="003B6C5B" w:rsidRPr="003B6C5B">
        <w:rPr>
          <w:rFonts w:ascii="Times New Roman" w:eastAsia="Times New Roman" w:hAnsi="Times New Roman" w:cs="Times New Roman"/>
          <w:i/>
          <w:sz w:val="28"/>
          <w:szCs w:val="20"/>
          <w:lang w:val="vi-VN"/>
        </w:rPr>
        <w:t xml:space="preserve">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 (sau đây </w:t>
      </w:r>
      <w:r w:rsidR="00B10C09">
        <w:rPr>
          <w:rFonts w:ascii="Times New Roman" w:eastAsia="Times New Roman" w:hAnsi="Times New Roman" w:cs="Times New Roman"/>
          <w:i/>
          <w:sz w:val="28"/>
          <w:szCs w:val="20"/>
        </w:rPr>
        <w:t>viết chung</w:t>
      </w:r>
      <w:r w:rsidR="003B6C5B" w:rsidRPr="003B6C5B">
        <w:rPr>
          <w:rFonts w:ascii="Times New Roman" w:eastAsia="Times New Roman" w:hAnsi="Times New Roman" w:cs="Times New Roman"/>
          <w:i/>
          <w:sz w:val="28"/>
          <w:szCs w:val="20"/>
          <w:lang w:val="vi-VN"/>
        </w:rPr>
        <w:t xml:space="preserve"> là Luật Doanh nghiệp)</w:t>
      </w:r>
      <w:r w:rsidR="000457E9">
        <w:rPr>
          <w:rFonts w:ascii="Times New Roman" w:eastAsia="Times New Roman" w:hAnsi="Times New Roman" w:cs="Times New Roman"/>
          <w:i/>
          <w:sz w:val="28"/>
          <w:szCs w:val="20"/>
        </w:rPr>
        <w:t>;</w:t>
      </w:r>
    </w:p>
    <w:p w:rsidR="002016A3" w:rsidRPr="00BC4566" w:rsidRDefault="002016A3" w:rsidP="00BC4566">
      <w:pPr>
        <w:spacing w:before="160" w:line="276" w:lineRule="auto"/>
        <w:ind w:firstLine="601"/>
        <w:jc w:val="both"/>
        <w:rPr>
          <w:rFonts w:ascii="Times New Roman" w:eastAsia="Times New Roman" w:hAnsi="Times New Roman" w:cs="Times New Roman"/>
          <w:i/>
          <w:spacing w:val="4"/>
          <w:sz w:val="28"/>
          <w:szCs w:val="20"/>
          <w:lang w:val="vi-VN"/>
        </w:rPr>
      </w:pPr>
      <w:r w:rsidRPr="00BC4566">
        <w:rPr>
          <w:rFonts w:ascii="Times New Roman" w:eastAsia="Times New Roman" w:hAnsi="Times New Roman" w:cs="Times New Roman"/>
          <w:i/>
          <w:spacing w:val="4"/>
          <w:sz w:val="28"/>
          <w:szCs w:val="20"/>
        </w:rPr>
        <w:t xml:space="preserve">Căn cứ Nghị định số </w:t>
      </w:r>
      <w:r w:rsidRPr="00BC4566">
        <w:rPr>
          <w:rFonts w:ascii="Times New Roman" w:eastAsia="Times New Roman" w:hAnsi="Times New Roman" w:cs="Times New Roman"/>
          <w:i/>
          <w:spacing w:val="4"/>
          <w:sz w:val="28"/>
          <w:szCs w:val="20"/>
          <w:lang w:val="vi-VN"/>
        </w:rPr>
        <w:t>59</w:t>
      </w:r>
      <w:r w:rsidRPr="00BC4566">
        <w:rPr>
          <w:rFonts w:ascii="Times New Roman" w:eastAsia="Times New Roman" w:hAnsi="Times New Roman" w:cs="Times New Roman"/>
          <w:i/>
          <w:spacing w:val="4"/>
          <w:sz w:val="28"/>
          <w:szCs w:val="20"/>
        </w:rPr>
        <w:t>/</w:t>
      </w:r>
      <w:r w:rsidRPr="00BC4566">
        <w:rPr>
          <w:rFonts w:ascii="Times New Roman" w:eastAsia="Times New Roman" w:hAnsi="Times New Roman" w:cs="Times New Roman"/>
          <w:i/>
          <w:spacing w:val="4"/>
          <w:sz w:val="28"/>
          <w:szCs w:val="20"/>
          <w:lang w:val="vi-VN"/>
        </w:rPr>
        <w:t>2019</w:t>
      </w:r>
      <w:r w:rsidRPr="00BC4566">
        <w:rPr>
          <w:rFonts w:ascii="Times New Roman" w:eastAsia="Times New Roman" w:hAnsi="Times New Roman" w:cs="Times New Roman"/>
          <w:i/>
          <w:spacing w:val="4"/>
          <w:sz w:val="28"/>
          <w:szCs w:val="20"/>
        </w:rPr>
        <w:t xml:space="preserve">/NĐ-CP ngày </w:t>
      </w:r>
      <w:r w:rsidRPr="00BC4566">
        <w:rPr>
          <w:rFonts w:ascii="Times New Roman" w:eastAsia="Times New Roman" w:hAnsi="Times New Roman" w:cs="Times New Roman"/>
          <w:i/>
          <w:spacing w:val="4"/>
          <w:sz w:val="28"/>
          <w:szCs w:val="20"/>
          <w:lang w:val="vi-VN"/>
        </w:rPr>
        <w:t>01</w:t>
      </w:r>
      <w:r w:rsidRPr="00BC4566">
        <w:rPr>
          <w:rFonts w:ascii="Times New Roman" w:eastAsia="Times New Roman" w:hAnsi="Times New Roman" w:cs="Times New Roman"/>
          <w:i/>
          <w:spacing w:val="4"/>
          <w:sz w:val="28"/>
          <w:szCs w:val="20"/>
        </w:rPr>
        <w:t xml:space="preserve"> tháng </w:t>
      </w:r>
      <w:r w:rsidRPr="00BC4566">
        <w:rPr>
          <w:rFonts w:ascii="Times New Roman" w:eastAsia="Times New Roman" w:hAnsi="Times New Roman" w:cs="Times New Roman"/>
          <w:i/>
          <w:spacing w:val="4"/>
          <w:sz w:val="28"/>
          <w:szCs w:val="20"/>
          <w:lang w:val="vi-VN"/>
        </w:rPr>
        <w:t>7</w:t>
      </w:r>
      <w:r w:rsidRPr="00BC4566">
        <w:rPr>
          <w:rFonts w:ascii="Times New Roman" w:eastAsia="Times New Roman" w:hAnsi="Times New Roman" w:cs="Times New Roman"/>
          <w:i/>
          <w:spacing w:val="4"/>
          <w:sz w:val="28"/>
          <w:szCs w:val="20"/>
        </w:rPr>
        <w:t xml:space="preserve"> năm </w:t>
      </w:r>
      <w:r w:rsidRPr="00BC4566">
        <w:rPr>
          <w:rFonts w:ascii="Times New Roman" w:eastAsia="Times New Roman" w:hAnsi="Times New Roman" w:cs="Times New Roman"/>
          <w:i/>
          <w:spacing w:val="4"/>
          <w:sz w:val="28"/>
          <w:szCs w:val="20"/>
          <w:lang w:val="vi-VN"/>
        </w:rPr>
        <w:t>2019</w:t>
      </w:r>
      <w:r w:rsidRPr="00BC4566">
        <w:rPr>
          <w:rFonts w:ascii="Times New Roman" w:eastAsia="Times New Roman" w:hAnsi="Times New Roman" w:cs="Times New Roman"/>
          <w:i/>
          <w:spacing w:val="4"/>
          <w:sz w:val="28"/>
          <w:szCs w:val="20"/>
        </w:rPr>
        <w:t xml:space="preserve"> của Chính phủ quy định </w:t>
      </w:r>
      <w:r w:rsidRPr="00BC4566">
        <w:rPr>
          <w:rFonts w:ascii="Times New Roman" w:eastAsia="Times New Roman" w:hAnsi="Times New Roman" w:cs="Times New Roman"/>
          <w:i/>
          <w:spacing w:val="4"/>
          <w:sz w:val="28"/>
          <w:szCs w:val="20"/>
          <w:lang w:val="vi-VN"/>
        </w:rPr>
        <w:t>chi tiết một số điều và biện pháp thi hành Luật phòng, chống tham nhũng</w:t>
      </w:r>
      <w:r w:rsidRPr="00BC4566">
        <w:rPr>
          <w:rFonts w:ascii="Times New Roman" w:eastAsia="Times New Roman" w:hAnsi="Times New Roman" w:cs="Times New Roman"/>
          <w:i/>
          <w:spacing w:val="4"/>
          <w:sz w:val="28"/>
          <w:szCs w:val="20"/>
        </w:rPr>
        <w:t>;</w:t>
      </w:r>
      <w:r w:rsidRPr="00BC4566">
        <w:rPr>
          <w:rFonts w:ascii="Times New Roman" w:eastAsia="Times New Roman" w:hAnsi="Times New Roman" w:cs="Times New Roman"/>
          <w:i/>
          <w:spacing w:val="4"/>
          <w:sz w:val="28"/>
          <w:szCs w:val="20"/>
          <w:lang w:val="vi-VN"/>
        </w:rPr>
        <w:t xml:space="preserve"> </w:t>
      </w:r>
    </w:p>
    <w:p w:rsidR="002016A3" w:rsidRDefault="002016A3" w:rsidP="00BC4566">
      <w:pPr>
        <w:spacing w:before="160" w:line="276" w:lineRule="auto"/>
        <w:ind w:firstLine="601"/>
        <w:jc w:val="both"/>
        <w:rPr>
          <w:rFonts w:ascii="Times New Roman" w:eastAsia="Times New Roman" w:hAnsi="Times New Roman" w:cs="Times New Roman"/>
          <w:i/>
          <w:sz w:val="28"/>
          <w:szCs w:val="20"/>
          <w:lang w:val="vi-VN"/>
        </w:rPr>
      </w:pPr>
      <w:r>
        <w:rPr>
          <w:rFonts w:ascii="Times New Roman" w:eastAsia="Times New Roman" w:hAnsi="Times New Roman" w:cs="Times New Roman"/>
          <w:i/>
          <w:sz w:val="28"/>
          <w:szCs w:val="20"/>
        </w:rPr>
        <w:t xml:space="preserve">Căn cứ </w:t>
      </w:r>
      <w:r>
        <w:rPr>
          <w:rFonts w:ascii="Times New Roman" w:eastAsia="Times New Roman" w:hAnsi="Times New Roman" w:cs="Times New Roman"/>
          <w:i/>
          <w:sz w:val="28"/>
          <w:szCs w:val="20"/>
          <w:lang w:val="vi-VN"/>
        </w:rPr>
        <w:t>Nghị định số 134/2021</w:t>
      </w:r>
      <w:r w:rsidRPr="00F42D20">
        <w:rPr>
          <w:rFonts w:ascii="Times New Roman" w:eastAsia="Times New Roman" w:hAnsi="Times New Roman" w:cs="Times New Roman"/>
          <w:i/>
          <w:sz w:val="28"/>
          <w:szCs w:val="20"/>
        </w:rPr>
        <w:t xml:space="preserve">/NĐ-CP ngày </w:t>
      </w:r>
      <w:r>
        <w:rPr>
          <w:rFonts w:ascii="Times New Roman" w:eastAsia="Times New Roman" w:hAnsi="Times New Roman" w:cs="Times New Roman"/>
          <w:i/>
          <w:sz w:val="28"/>
          <w:szCs w:val="20"/>
          <w:lang w:val="vi-VN"/>
        </w:rPr>
        <w:t>30</w:t>
      </w:r>
      <w:r w:rsidRPr="00F42D20">
        <w:rPr>
          <w:rFonts w:ascii="Times New Roman" w:eastAsia="Times New Roman" w:hAnsi="Times New Roman" w:cs="Times New Roman"/>
          <w:i/>
          <w:sz w:val="28"/>
          <w:szCs w:val="20"/>
        </w:rPr>
        <w:t xml:space="preserve"> tháng </w:t>
      </w:r>
      <w:r>
        <w:rPr>
          <w:rFonts w:ascii="Times New Roman" w:eastAsia="Times New Roman" w:hAnsi="Times New Roman" w:cs="Times New Roman"/>
          <w:i/>
          <w:sz w:val="28"/>
          <w:szCs w:val="20"/>
          <w:lang w:val="vi-VN"/>
        </w:rPr>
        <w:t>12</w:t>
      </w:r>
      <w:r w:rsidRPr="00F42D20">
        <w:rPr>
          <w:rFonts w:ascii="Times New Roman" w:eastAsia="Times New Roman" w:hAnsi="Times New Roman" w:cs="Times New Roman"/>
          <w:i/>
          <w:sz w:val="28"/>
          <w:szCs w:val="20"/>
        </w:rPr>
        <w:t xml:space="preserve"> năm </w:t>
      </w:r>
      <w:r>
        <w:rPr>
          <w:rFonts w:ascii="Times New Roman" w:eastAsia="Times New Roman" w:hAnsi="Times New Roman" w:cs="Times New Roman"/>
          <w:i/>
          <w:sz w:val="28"/>
          <w:szCs w:val="20"/>
          <w:lang w:val="vi-VN"/>
        </w:rPr>
        <w:t>2021</w:t>
      </w:r>
      <w:r w:rsidRPr="00F42D20">
        <w:rPr>
          <w:rFonts w:ascii="Times New Roman" w:eastAsia="Times New Roman" w:hAnsi="Times New Roman" w:cs="Times New Roman"/>
          <w:i/>
          <w:sz w:val="28"/>
          <w:szCs w:val="20"/>
        </w:rPr>
        <w:t xml:space="preserve"> của Chính phủ </w:t>
      </w:r>
      <w:r>
        <w:rPr>
          <w:rFonts w:ascii="Times New Roman" w:eastAsia="Times New Roman" w:hAnsi="Times New Roman" w:cs="Times New Roman"/>
          <w:i/>
          <w:sz w:val="28"/>
          <w:szCs w:val="20"/>
          <w:lang w:val="vi-VN"/>
        </w:rPr>
        <w:t xml:space="preserve">sửa đổi, bổ sung một số điều của </w:t>
      </w:r>
      <w:r w:rsidRPr="00F42D20">
        <w:rPr>
          <w:rFonts w:ascii="Times New Roman" w:eastAsia="Times New Roman" w:hAnsi="Times New Roman" w:cs="Times New Roman"/>
          <w:i/>
          <w:sz w:val="28"/>
          <w:szCs w:val="20"/>
        </w:rPr>
        <w:t xml:space="preserve">Nghị định số </w:t>
      </w:r>
      <w:r w:rsidRPr="00F42D20">
        <w:rPr>
          <w:rFonts w:ascii="Times New Roman" w:eastAsia="Times New Roman" w:hAnsi="Times New Roman" w:cs="Times New Roman"/>
          <w:i/>
          <w:sz w:val="28"/>
          <w:szCs w:val="20"/>
          <w:lang w:val="vi-VN"/>
        </w:rPr>
        <w:t>59</w:t>
      </w:r>
      <w:r w:rsidRPr="00F42D20">
        <w:rPr>
          <w:rFonts w:ascii="Times New Roman" w:eastAsia="Times New Roman" w:hAnsi="Times New Roman" w:cs="Times New Roman"/>
          <w:i/>
          <w:sz w:val="28"/>
          <w:szCs w:val="20"/>
        </w:rPr>
        <w:t>/</w:t>
      </w:r>
      <w:r w:rsidRPr="00F42D20">
        <w:rPr>
          <w:rFonts w:ascii="Times New Roman" w:eastAsia="Times New Roman" w:hAnsi="Times New Roman" w:cs="Times New Roman"/>
          <w:i/>
          <w:sz w:val="28"/>
          <w:szCs w:val="20"/>
          <w:lang w:val="vi-VN"/>
        </w:rPr>
        <w:t>2019</w:t>
      </w:r>
      <w:r w:rsidRPr="00F42D20">
        <w:rPr>
          <w:rFonts w:ascii="Times New Roman" w:eastAsia="Times New Roman" w:hAnsi="Times New Roman" w:cs="Times New Roman"/>
          <w:i/>
          <w:sz w:val="28"/>
          <w:szCs w:val="20"/>
        </w:rPr>
        <w:t xml:space="preserve">/NĐ-CP ngày </w:t>
      </w:r>
      <w:r w:rsidRPr="00F42D20">
        <w:rPr>
          <w:rFonts w:ascii="Times New Roman" w:eastAsia="Times New Roman" w:hAnsi="Times New Roman" w:cs="Times New Roman"/>
          <w:i/>
          <w:sz w:val="28"/>
          <w:szCs w:val="20"/>
          <w:lang w:val="vi-VN"/>
        </w:rPr>
        <w:t>01</w:t>
      </w:r>
      <w:r w:rsidRPr="00F42D20">
        <w:rPr>
          <w:rFonts w:ascii="Times New Roman" w:eastAsia="Times New Roman" w:hAnsi="Times New Roman" w:cs="Times New Roman"/>
          <w:i/>
          <w:sz w:val="28"/>
          <w:szCs w:val="20"/>
        </w:rPr>
        <w:t xml:space="preserve"> tháng </w:t>
      </w:r>
      <w:r w:rsidRPr="00F42D20">
        <w:rPr>
          <w:rFonts w:ascii="Times New Roman" w:eastAsia="Times New Roman" w:hAnsi="Times New Roman" w:cs="Times New Roman"/>
          <w:i/>
          <w:sz w:val="28"/>
          <w:szCs w:val="20"/>
          <w:lang w:val="vi-VN"/>
        </w:rPr>
        <w:t>7</w:t>
      </w:r>
      <w:r w:rsidRPr="00F42D20">
        <w:rPr>
          <w:rFonts w:ascii="Times New Roman" w:eastAsia="Times New Roman" w:hAnsi="Times New Roman" w:cs="Times New Roman"/>
          <w:i/>
          <w:sz w:val="28"/>
          <w:szCs w:val="20"/>
        </w:rPr>
        <w:t xml:space="preserve"> năm </w:t>
      </w:r>
      <w:r>
        <w:rPr>
          <w:rFonts w:ascii="Times New Roman" w:eastAsia="Times New Roman" w:hAnsi="Times New Roman" w:cs="Times New Roman"/>
          <w:i/>
          <w:sz w:val="28"/>
          <w:szCs w:val="20"/>
          <w:lang w:val="vi-VN"/>
        </w:rPr>
        <w:t>2019</w:t>
      </w:r>
      <w:r w:rsidRPr="004323DB">
        <w:rPr>
          <w:rFonts w:ascii="Times New Roman" w:eastAsia="Times New Roman" w:hAnsi="Times New Roman" w:cs="Times New Roman"/>
          <w:i/>
          <w:sz w:val="28"/>
          <w:szCs w:val="20"/>
        </w:rPr>
        <w:t xml:space="preserve"> </w:t>
      </w:r>
      <w:r w:rsidRPr="00F42D20">
        <w:rPr>
          <w:rFonts w:ascii="Times New Roman" w:eastAsia="Times New Roman" w:hAnsi="Times New Roman" w:cs="Times New Roman"/>
          <w:i/>
          <w:sz w:val="28"/>
          <w:szCs w:val="20"/>
        </w:rPr>
        <w:t xml:space="preserve">của Chính phủ quy định </w:t>
      </w:r>
      <w:r w:rsidRPr="00F42D20">
        <w:rPr>
          <w:rFonts w:ascii="Times New Roman" w:eastAsia="Times New Roman" w:hAnsi="Times New Roman" w:cs="Times New Roman"/>
          <w:i/>
          <w:sz w:val="28"/>
          <w:szCs w:val="20"/>
          <w:lang w:val="vi-VN"/>
        </w:rPr>
        <w:t>chi tiết một số điều và biện pháp thi hành Luật phòng, chống tham nhũng</w:t>
      </w:r>
      <w:r>
        <w:rPr>
          <w:rFonts w:ascii="Times New Roman" w:eastAsia="Times New Roman" w:hAnsi="Times New Roman" w:cs="Times New Roman"/>
          <w:i/>
          <w:sz w:val="28"/>
          <w:szCs w:val="20"/>
          <w:lang w:val="vi-VN"/>
        </w:rPr>
        <w:t>;</w:t>
      </w:r>
    </w:p>
    <w:p w:rsidR="002016A3" w:rsidRPr="00BC4566" w:rsidRDefault="002016A3" w:rsidP="00BC4566">
      <w:pPr>
        <w:spacing w:before="160" w:line="276" w:lineRule="auto"/>
        <w:ind w:firstLine="601"/>
        <w:jc w:val="both"/>
        <w:rPr>
          <w:rFonts w:ascii="Times New Roman" w:eastAsia="Times New Roman" w:hAnsi="Times New Roman" w:cs="Times New Roman"/>
          <w:i/>
          <w:spacing w:val="4"/>
          <w:sz w:val="28"/>
          <w:szCs w:val="20"/>
          <w:lang w:val="vi-VN"/>
        </w:rPr>
      </w:pPr>
      <w:r w:rsidRPr="00BC4566">
        <w:rPr>
          <w:rFonts w:ascii="Times New Roman" w:eastAsia="Times New Roman" w:hAnsi="Times New Roman" w:cs="Times New Roman"/>
          <w:i/>
          <w:spacing w:val="4"/>
          <w:sz w:val="28"/>
          <w:szCs w:val="20"/>
        </w:rPr>
        <w:t xml:space="preserve">Căn cứ Nghị định số </w:t>
      </w:r>
      <w:r w:rsidRPr="00BC4566">
        <w:rPr>
          <w:rFonts w:ascii="Times New Roman" w:eastAsia="Times New Roman" w:hAnsi="Times New Roman" w:cs="Times New Roman"/>
          <w:i/>
          <w:spacing w:val="4"/>
          <w:sz w:val="28"/>
          <w:szCs w:val="20"/>
          <w:lang w:val="vi-VN"/>
        </w:rPr>
        <w:t>96</w:t>
      </w:r>
      <w:r w:rsidRPr="00BC4566">
        <w:rPr>
          <w:rFonts w:ascii="Times New Roman" w:eastAsia="Times New Roman" w:hAnsi="Times New Roman" w:cs="Times New Roman"/>
          <w:i/>
          <w:spacing w:val="4"/>
          <w:sz w:val="28"/>
          <w:szCs w:val="20"/>
        </w:rPr>
        <w:t>/</w:t>
      </w:r>
      <w:r w:rsidRPr="00BC4566">
        <w:rPr>
          <w:rFonts w:ascii="Times New Roman" w:eastAsia="Times New Roman" w:hAnsi="Times New Roman" w:cs="Times New Roman"/>
          <w:i/>
          <w:spacing w:val="4"/>
          <w:sz w:val="28"/>
          <w:szCs w:val="20"/>
          <w:lang w:val="vi-VN"/>
        </w:rPr>
        <w:t>2022</w:t>
      </w:r>
      <w:r w:rsidRPr="00BC4566">
        <w:rPr>
          <w:rFonts w:ascii="Times New Roman" w:eastAsia="Times New Roman" w:hAnsi="Times New Roman" w:cs="Times New Roman"/>
          <w:i/>
          <w:spacing w:val="4"/>
          <w:sz w:val="28"/>
          <w:szCs w:val="20"/>
        </w:rPr>
        <w:t xml:space="preserve">/NĐ-CP ngày </w:t>
      </w:r>
      <w:r w:rsidRPr="00BC4566">
        <w:rPr>
          <w:rFonts w:ascii="Times New Roman" w:eastAsia="Times New Roman" w:hAnsi="Times New Roman" w:cs="Times New Roman"/>
          <w:i/>
          <w:spacing w:val="4"/>
          <w:sz w:val="28"/>
          <w:szCs w:val="20"/>
          <w:lang w:val="vi-VN"/>
        </w:rPr>
        <w:t>29</w:t>
      </w:r>
      <w:r w:rsidRPr="00BC4566">
        <w:rPr>
          <w:rFonts w:ascii="Times New Roman" w:eastAsia="Times New Roman" w:hAnsi="Times New Roman" w:cs="Times New Roman"/>
          <w:i/>
          <w:spacing w:val="4"/>
          <w:sz w:val="28"/>
          <w:szCs w:val="20"/>
        </w:rPr>
        <w:t xml:space="preserve"> tháng </w:t>
      </w:r>
      <w:r w:rsidRPr="00BC4566">
        <w:rPr>
          <w:rFonts w:ascii="Times New Roman" w:eastAsia="Times New Roman" w:hAnsi="Times New Roman" w:cs="Times New Roman"/>
          <w:i/>
          <w:spacing w:val="4"/>
          <w:sz w:val="28"/>
          <w:szCs w:val="20"/>
          <w:lang w:val="vi-VN"/>
        </w:rPr>
        <w:t>11</w:t>
      </w:r>
      <w:r w:rsidRPr="00BC4566">
        <w:rPr>
          <w:rFonts w:ascii="Times New Roman" w:eastAsia="Times New Roman" w:hAnsi="Times New Roman" w:cs="Times New Roman"/>
          <w:i/>
          <w:spacing w:val="4"/>
          <w:sz w:val="28"/>
          <w:szCs w:val="20"/>
        </w:rPr>
        <w:t xml:space="preserve"> năm </w:t>
      </w:r>
      <w:r w:rsidRPr="00BC4566">
        <w:rPr>
          <w:rFonts w:ascii="Times New Roman" w:eastAsia="Times New Roman" w:hAnsi="Times New Roman" w:cs="Times New Roman"/>
          <w:i/>
          <w:spacing w:val="4"/>
          <w:sz w:val="28"/>
          <w:szCs w:val="20"/>
          <w:lang w:val="vi-VN"/>
        </w:rPr>
        <w:t>2022</w:t>
      </w:r>
      <w:r w:rsidRPr="00BC4566">
        <w:rPr>
          <w:rFonts w:ascii="Times New Roman" w:eastAsia="Times New Roman" w:hAnsi="Times New Roman" w:cs="Times New Roman"/>
          <w:i/>
          <w:spacing w:val="4"/>
          <w:sz w:val="28"/>
          <w:szCs w:val="20"/>
        </w:rPr>
        <w:t xml:space="preserve"> của Chính phủ quy định chức năng, nhiệm vụ, quyền hạn và cơ cấu tổ chức của Bộ Công </w:t>
      </w:r>
      <w:r w:rsidRPr="00BC4566">
        <w:rPr>
          <w:rFonts w:ascii="Times New Roman" w:eastAsia="Times New Roman" w:hAnsi="Times New Roman" w:cs="Times New Roman"/>
          <w:i/>
          <w:spacing w:val="4"/>
          <w:sz w:val="28"/>
          <w:szCs w:val="20"/>
          <w:lang w:val="vi-VN"/>
        </w:rPr>
        <w:t>Thương;</w:t>
      </w:r>
    </w:p>
    <w:p w:rsidR="002016A3" w:rsidRPr="00B10C09" w:rsidRDefault="002016A3" w:rsidP="00BC4566">
      <w:pPr>
        <w:spacing w:before="160" w:line="276" w:lineRule="auto"/>
        <w:ind w:firstLine="601"/>
        <w:jc w:val="both"/>
        <w:rPr>
          <w:rFonts w:ascii="Times New Roman" w:eastAsia="Times New Roman" w:hAnsi="Times New Roman" w:cs="Times New Roman"/>
          <w:i/>
          <w:sz w:val="28"/>
          <w:szCs w:val="20"/>
          <w:lang w:val="vi-VN"/>
        </w:rPr>
      </w:pPr>
      <w:r w:rsidRPr="00BC4566">
        <w:rPr>
          <w:rFonts w:ascii="Times New Roman" w:eastAsia="Times New Roman" w:hAnsi="Times New Roman" w:cs="Times New Roman"/>
          <w:i/>
          <w:sz w:val="28"/>
          <w:szCs w:val="20"/>
          <w:lang w:val="vi-VN"/>
        </w:rPr>
        <w:t xml:space="preserve">Theo đề nghị của Vụ trưởng Vụ Tổ chức cán </w:t>
      </w:r>
      <w:r w:rsidRPr="00F42D20">
        <w:rPr>
          <w:rFonts w:ascii="Times New Roman" w:eastAsia="Times New Roman" w:hAnsi="Times New Roman" w:cs="Times New Roman"/>
          <w:i/>
          <w:sz w:val="28"/>
          <w:szCs w:val="20"/>
          <w:lang w:val="vi-VN"/>
        </w:rPr>
        <w:t>bộ</w:t>
      </w:r>
      <w:r w:rsidRPr="00B10C09">
        <w:rPr>
          <w:rFonts w:ascii="Times New Roman" w:eastAsia="Times New Roman" w:hAnsi="Times New Roman" w:cs="Times New Roman"/>
          <w:i/>
          <w:sz w:val="28"/>
          <w:szCs w:val="20"/>
          <w:lang w:val="vi-VN"/>
        </w:rPr>
        <w:t xml:space="preserve">; </w:t>
      </w:r>
    </w:p>
    <w:p w:rsidR="002016A3" w:rsidRPr="00BC4566" w:rsidRDefault="002016A3" w:rsidP="00BC4566">
      <w:pPr>
        <w:spacing w:before="160" w:line="276" w:lineRule="auto"/>
        <w:ind w:firstLine="601"/>
        <w:jc w:val="both"/>
        <w:rPr>
          <w:rFonts w:ascii="Times New Roman" w:eastAsia="Times New Roman" w:hAnsi="Times New Roman" w:cs="Times New Roman"/>
          <w:i/>
          <w:sz w:val="28"/>
          <w:szCs w:val="20"/>
          <w:lang w:val="vi-VN"/>
        </w:rPr>
      </w:pPr>
      <w:r w:rsidRPr="00B10C09">
        <w:rPr>
          <w:rFonts w:ascii="Times New Roman" w:eastAsia="Times New Roman" w:hAnsi="Times New Roman" w:cs="Times New Roman"/>
          <w:i/>
          <w:sz w:val="28"/>
          <w:szCs w:val="20"/>
          <w:lang w:val="vi-VN"/>
        </w:rPr>
        <w:t xml:space="preserve">Bộ trưởng Bộ Công Thương ban hành Thông tư </w:t>
      </w:r>
      <w:r w:rsidR="007F3759" w:rsidRPr="00B10C09">
        <w:rPr>
          <w:rFonts w:ascii="Times New Roman" w:eastAsia="Times New Roman" w:hAnsi="Times New Roman" w:cs="Times New Roman"/>
          <w:i/>
          <w:sz w:val="28"/>
          <w:szCs w:val="20"/>
        </w:rPr>
        <w:t>q</w:t>
      </w:r>
      <w:r w:rsidR="007F3759" w:rsidRPr="00B10C09">
        <w:rPr>
          <w:rFonts w:ascii="Times New Roman" w:eastAsia="Times New Roman" w:hAnsi="Times New Roman" w:cs="Times New Roman"/>
          <w:i/>
          <w:sz w:val="28"/>
          <w:szCs w:val="20"/>
          <w:lang w:val="vi-VN"/>
        </w:rPr>
        <w:t xml:space="preserve">uy định danh mục các lĩnh vực thuộc phạm vi quản lý của Bộ Công Thương và thời hạn người có chức vụ, quyền hạn trong lĩnh vực đó sau khi thôi giữ chức vụ, quyền hạn không được </w:t>
      </w:r>
      <w:r w:rsidR="007F3759" w:rsidRPr="00B10C09">
        <w:rPr>
          <w:rFonts w:ascii="Times New Roman" w:eastAsia="Times New Roman" w:hAnsi="Times New Roman" w:cs="Times New Roman"/>
          <w:i/>
          <w:sz w:val="28"/>
          <w:szCs w:val="20"/>
          <w:lang w:val="vi-VN"/>
        </w:rPr>
        <w:lastRenderedPageBreak/>
        <w:t>thành lập, giữ chức danh, chức vụ quản lý, điều hành doanh nghiệp tư nhân, công ty trách nhiệm hữu hạn, công ty cổ phẩn, công ty hợp danh, hợp tác xã</w:t>
      </w:r>
      <w:r w:rsidRPr="00B10C09">
        <w:rPr>
          <w:rFonts w:ascii="Times New Roman" w:eastAsia="Times New Roman" w:hAnsi="Times New Roman" w:cs="Times New Roman"/>
          <w:i/>
          <w:sz w:val="28"/>
          <w:szCs w:val="20"/>
          <w:lang w:val="vi-VN"/>
        </w:rPr>
        <w:t>.</w:t>
      </w:r>
    </w:p>
    <w:p w:rsidR="002016A3" w:rsidRPr="00F42D20" w:rsidRDefault="002016A3" w:rsidP="00BC4566">
      <w:pPr>
        <w:spacing w:before="160" w:line="276" w:lineRule="auto"/>
        <w:ind w:firstLine="720"/>
        <w:jc w:val="both"/>
        <w:rPr>
          <w:rFonts w:ascii="Times New Roman" w:eastAsia="Times New Roman" w:hAnsi="Times New Roman" w:cs="Times New Roman"/>
          <w:b/>
          <w:sz w:val="28"/>
          <w:szCs w:val="28"/>
          <w:lang w:val="vi-VN"/>
        </w:rPr>
      </w:pPr>
      <w:r w:rsidRPr="00F42D20">
        <w:rPr>
          <w:rFonts w:ascii="Times New Roman" w:eastAsia="Times New Roman" w:hAnsi="Times New Roman" w:cs="Times New Roman"/>
          <w:b/>
          <w:sz w:val="28"/>
          <w:szCs w:val="28"/>
          <w:lang w:val="vi-VN"/>
        </w:rPr>
        <w:t>Điều 1. Phạm vi điều chỉnh</w:t>
      </w:r>
    </w:p>
    <w:p w:rsidR="002016A3" w:rsidRPr="002016A3" w:rsidRDefault="002016A3" w:rsidP="00BC4566">
      <w:pPr>
        <w:spacing w:before="160" w:line="276" w:lineRule="auto"/>
        <w:jc w:val="both"/>
        <w:rPr>
          <w:rFonts w:ascii="Times New Roman" w:eastAsia="Times New Roman" w:hAnsi="Times New Roman" w:cs="Times New Roman"/>
          <w:sz w:val="28"/>
          <w:szCs w:val="20"/>
          <w:lang w:val="vi-VN"/>
        </w:rPr>
      </w:pPr>
      <w:r w:rsidRPr="00F42D20">
        <w:rPr>
          <w:rFonts w:ascii="Times New Roman" w:eastAsia="Times New Roman" w:hAnsi="Times New Roman" w:cs="Times New Roman"/>
          <w:sz w:val="28"/>
          <w:szCs w:val="20"/>
          <w:lang w:val="vi-VN"/>
        </w:rPr>
        <w:tab/>
        <w:t xml:space="preserve">Thông tư này quy định danh mục các lĩnh vực </w:t>
      </w:r>
      <w:r w:rsidRPr="002016A3">
        <w:rPr>
          <w:rFonts w:ascii="Times New Roman" w:hAnsi="Times New Roman" w:cs="Times New Roman"/>
          <w:sz w:val="28"/>
          <w:szCs w:val="28"/>
        </w:rPr>
        <w:t>thuộc phạm vi quản lý của Bộ Công Thương</w:t>
      </w:r>
      <w:r w:rsidRPr="002016A3">
        <w:rPr>
          <w:rFonts w:ascii="Times New Roman" w:eastAsia="Times New Roman" w:hAnsi="Times New Roman" w:cs="Times New Roman"/>
          <w:sz w:val="28"/>
          <w:szCs w:val="20"/>
          <w:lang w:val="vi-VN"/>
        </w:rPr>
        <w:t xml:space="preserve"> và thời hạn </w:t>
      </w:r>
      <w:r w:rsidRPr="002016A3">
        <w:rPr>
          <w:rFonts w:ascii="Times New Roman" w:hAnsi="Times New Roman" w:cs="Times New Roman"/>
          <w:sz w:val="28"/>
          <w:szCs w:val="28"/>
        </w:rPr>
        <w:t>người có chức vụ, quyền hạn trong lĩnh vực đó sau khi thôi giữ chức vụ, quyền hạn</w:t>
      </w:r>
      <w:r w:rsidRPr="002016A3">
        <w:rPr>
          <w:rFonts w:ascii="Times New Roman" w:eastAsia="Times New Roman" w:hAnsi="Times New Roman" w:cs="Times New Roman"/>
          <w:sz w:val="28"/>
          <w:szCs w:val="20"/>
          <w:lang w:val="vi-VN"/>
        </w:rPr>
        <w:t xml:space="preserve"> không được thành lập,</w:t>
      </w:r>
      <w:r w:rsidRPr="00F42D20">
        <w:rPr>
          <w:rFonts w:ascii="Times New Roman" w:eastAsia="Times New Roman" w:hAnsi="Times New Roman" w:cs="Times New Roman"/>
          <w:sz w:val="28"/>
          <w:szCs w:val="20"/>
          <w:lang w:val="vi-VN"/>
        </w:rPr>
        <w:t xml:space="preserve"> giữ chức danh, chức vụ quản lý, điều hành doanh nghiệp tư nhân, công ty trách nhiệm hữu hạn, công ty cổ phần, công ty hợp danh, hợp tác xã (sau đây gọi chung là doanh nghiệp, hợp tác xã)</w:t>
      </w:r>
      <w:r>
        <w:rPr>
          <w:rFonts w:ascii="Times New Roman" w:eastAsia="Times New Roman" w:hAnsi="Times New Roman" w:cs="Times New Roman"/>
          <w:sz w:val="28"/>
          <w:szCs w:val="20"/>
        </w:rPr>
        <w:t>.</w:t>
      </w:r>
    </w:p>
    <w:p w:rsidR="002016A3" w:rsidRPr="00F42D20" w:rsidRDefault="002016A3" w:rsidP="00BC4566">
      <w:pPr>
        <w:tabs>
          <w:tab w:val="left" w:pos="426"/>
        </w:tabs>
        <w:spacing w:before="160" w:line="276" w:lineRule="auto"/>
        <w:ind w:firstLine="567"/>
        <w:jc w:val="both"/>
        <w:rPr>
          <w:rFonts w:ascii="Times New Roman" w:eastAsia="Times New Roman" w:hAnsi="Times New Roman" w:cs="Times New Roman"/>
          <w:b/>
          <w:sz w:val="28"/>
          <w:szCs w:val="28"/>
          <w:lang w:val="vi-VN"/>
        </w:rPr>
      </w:pPr>
      <w:r w:rsidRPr="00F42D20">
        <w:rPr>
          <w:rFonts w:ascii="Times New Roman" w:eastAsia="Times New Roman" w:hAnsi="Times New Roman" w:cs="Times New Roman"/>
          <w:b/>
          <w:sz w:val="28"/>
          <w:szCs w:val="28"/>
          <w:lang w:val="vi-VN"/>
        </w:rPr>
        <w:tab/>
        <w:t>Điều 2. Đối tượng áp dụng</w:t>
      </w:r>
    </w:p>
    <w:p w:rsidR="002016A3" w:rsidRPr="00C80D80" w:rsidRDefault="002016A3" w:rsidP="00BC4566">
      <w:pPr>
        <w:spacing w:before="160" w:line="276" w:lineRule="auto"/>
        <w:jc w:val="both"/>
        <w:rPr>
          <w:rFonts w:ascii="Times New Roman" w:eastAsia="Times New Roman" w:hAnsi="Times New Roman" w:cs="Times New Roman"/>
          <w:sz w:val="28"/>
          <w:szCs w:val="20"/>
        </w:rPr>
      </w:pPr>
      <w:r w:rsidRPr="00F42D20">
        <w:rPr>
          <w:rFonts w:ascii="Times New Roman" w:eastAsia="Times New Roman" w:hAnsi="Times New Roman" w:cs="Times New Roman"/>
          <w:sz w:val="26"/>
          <w:szCs w:val="26"/>
          <w:lang w:val="vi-VN"/>
        </w:rPr>
        <w:tab/>
      </w:r>
      <w:r w:rsidRPr="00F42D20">
        <w:rPr>
          <w:rFonts w:ascii="Times New Roman" w:eastAsia="Times New Roman" w:hAnsi="Times New Roman" w:cs="Times New Roman"/>
          <w:sz w:val="28"/>
          <w:szCs w:val="20"/>
          <w:lang w:val="vi-VN"/>
        </w:rPr>
        <w:t xml:space="preserve">Thông tư này áp dụng đối với người có chức vụ, quyền hạn </w:t>
      </w:r>
      <w:r>
        <w:rPr>
          <w:rFonts w:ascii="Times New Roman" w:eastAsia="Times New Roman" w:hAnsi="Times New Roman" w:cs="Times New Roman"/>
          <w:sz w:val="28"/>
          <w:szCs w:val="20"/>
        </w:rPr>
        <w:t>trong lĩnh vực</w:t>
      </w:r>
      <w:r w:rsidRPr="00F42D20">
        <w:rPr>
          <w:rFonts w:ascii="Times New Roman" w:eastAsia="Times New Roman" w:hAnsi="Times New Roman" w:cs="Times New Roman"/>
          <w:sz w:val="28"/>
          <w:szCs w:val="20"/>
          <w:lang w:val="vi-VN"/>
        </w:rPr>
        <w:t xml:space="preserve"> </w:t>
      </w:r>
      <w:r w:rsidR="008075CE">
        <w:rPr>
          <w:rFonts w:ascii="Times New Roman" w:eastAsia="Times New Roman" w:hAnsi="Times New Roman" w:cs="Times New Roman"/>
          <w:sz w:val="28"/>
          <w:szCs w:val="20"/>
        </w:rPr>
        <w:t xml:space="preserve">thuộc danh mục </w:t>
      </w:r>
      <w:r>
        <w:rPr>
          <w:rFonts w:ascii="Times New Roman" w:eastAsia="Times New Roman" w:hAnsi="Times New Roman" w:cs="Times New Roman"/>
          <w:sz w:val="28"/>
          <w:szCs w:val="20"/>
        </w:rPr>
        <w:t>được quy định tại Điều 4 Thông tư này sau khi thôi giữ chức vụ, quyền hạn tại các cơ quan, tổ chức, đơn vị khu vực nhà nước thuộc ngành Công Thương</w:t>
      </w:r>
      <w:r w:rsidRPr="00F42D20">
        <w:rPr>
          <w:rFonts w:ascii="Times New Roman" w:eastAsia="Times New Roman" w:hAnsi="Times New Roman" w:cs="Times New Roman"/>
          <w:sz w:val="28"/>
          <w:szCs w:val="20"/>
          <w:lang w:val="vi-VN"/>
        </w:rPr>
        <w:t xml:space="preserve">; </w:t>
      </w:r>
      <w:r w:rsidRPr="00E52850">
        <w:rPr>
          <w:rFonts w:ascii="Times New Roman" w:eastAsia="Times New Roman" w:hAnsi="Times New Roman" w:cs="Times New Roman"/>
          <w:sz w:val="28"/>
          <w:szCs w:val="28"/>
          <w:lang w:val="vi-VN"/>
        </w:rPr>
        <w:t>các cơ quan,</w:t>
      </w:r>
      <w:r w:rsidRPr="00E52850">
        <w:rPr>
          <w:rFonts w:ascii="Times New Roman" w:eastAsia="Times New Roman" w:hAnsi="Times New Roman" w:cs="Times New Roman"/>
          <w:sz w:val="28"/>
          <w:szCs w:val="28"/>
        </w:rPr>
        <w:t xml:space="preserve"> tổ chức,</w:t>
      </w:r>
      <w:r w:rsidRPr="00E52850">
        <w:rPr>
          <w:rFonts w:ascii="Times New Roman" w:eastAsia="Times New Roman" w:hAnsi="Times New Roman" w:cs="Times New Roman"/>
          <w:sz w:val="28"/>
          <w:szCs w:val="28"/>
          <w:lang w:val="vi-VN"/>
        </w:rPr>
        <w:t xml:space="preserve"> đơn vị </w:t>
      </w:r>
      <w:r w:rsidRPr="00E52850">
        <w:rPr>
          <w:rFonts w:ascii="Times New Roman" w:eastAsia="Times New Roman" w:hAnsi="Times New Roman" w:cs="Times New Roman"/>
          <w:sz w:val="28"/>
          <w:szCs w:val="28"/>
        </w:rPr>
        <w:t xml:space="preserve">khu vực nhà nước </w:t>
      </w:r>
      <w:r w:rsidRPr="00E52850">
        <w:rPr>
          <w:rFonts w:ascii="Times New Roman" w:eastAsia="Times New Roman" w:hAnsi="Times New Roman" w:cs="Times New Roman"/>
          <w:sz w:val="28"/>
          <w:szCs w:val="28"/>
          <w:lang w:val="vi-VN"/>
        </w:rPr>
        <w:t>quản lý người có chức vụ, quyền hạn</w:t>
      </w:r>
      <w:r>
        <w:rPr>
          <w:rFonts w:ascii="Times New Roman" w:eastAsia="Times New Roman" w:hAnsi="Times New Roman" w:cs="Times New Roman"/>
          <w:sz w:val="28"/>
          <w:szCs w:val="28"/>
        </w:rPr>
        <w:t xml:space="preserve"> thuộc ngành Công Thương</w:t>
      </w:r>
      <w:r w:rsidRPr="00E52850">
        <w:rPr>
          <w:rFonts w:ascii="Times New Roman" w:eastAsia="Times New Roman" w:hAnsi="Times New Roman" w:cs="Times New Roman"/>
          <w:sz w:val="28"/>
          <w:szCs w:val="28"/>
          <w:lang w:val="vi-VN"/>
        </w:rPr>
        <w:t xml:space="preserve"> </w:t>
      </w:r>
      <w:r w:rsidRPr="00F42D20">
        <w:rPr>
          <w:rFonts w:ascii="Times New Roman" w:eastAsia="Times New Roman" w:hAnsi="Times New Roman" w:cs="Times New Roman"/>
          <w:sz w:val="28"/>
          <w:szCs w:val="20"/>
          <w:lang w:val="vi-VN"/>
        </w:rPr>
        <w:t>và các cơ quan, tổ chức, cá nhân khác có liên quan.</w:t>
      </w:r>
    </w:p>
    <w:p w:rsidR="002016A3" w:rsidRPr="00F42D20" w:rsidRDefault="002016A3" w:rsidP="00BC4566">
      <w:pPr>
        <w:spacing w:before="160" w:line="276" w:lineRule="auto"/>
        <w:jc w:val="both"/>
        <w:rPr>
          <w:rFonts w:ascii="Times New Roman" w:eastAsia="Times New Roman" w:hAnsi="Times New Roman" w:cs="Times New Roman"/>
          <w:b/>
          <w:sz w:val="28"/>
          <w:szCs w:val="20"/>
          <w:lang w:val="vi-VN"/>
        </w:rPr>
      </w:pPr>
      <w:r w:rsidRPr="00F42D20">
        <w:rPr>
          <w:rFonts w:ascii="Times New Roman" w:eastAsia="Times New Roman" w:hAnsi="Times New Roman" w:cs="Times New Roman"/>
          <w:sz w:val="28"/>
          <w:szCs w:val="20"/>
          <w:lang w:val="vi-VN"/>
        </w:rPr>
        <w:tab/>
      </w:r>
      <w:r w:rsidRPr="00F42D20">
        <w:rPr>
          <w:rFonts w:ascii="Times New Roman" w:eastAsia="Times New Roman" w:hAnsi="Times New Roman" w:cs="Times New Roman"/>
          <w:b/>
          <w:sz w:val="28"/>
          <w:szCs w:val="20"/>
          <w:lang w:val="vi-VN"/>
        </w:rPr>
        <w:t>Điều 3. Giải thích từ ngữ</w:t>
      </w:r>
    </w:p>
    <w:p w:rsidR="002016A3" w:rsidRDefault="002016A3" w:rsidP="00BC4566">
      <w:pPr>
        <w:shd w:val="clear" w:color="auto" w:fill="FFFFFF"/>
        <w:spacing w:before="160" w:line="276" w:lineRule="auto"/>
        <w:ind w:firstLine="720"/>
        <w:jc w:val="both"/>
        <w:rPr>
          <w:rFonts w:ascii="Times New Roman" w:eastAsia="Times New Roman" w:hAnsi="Times New Roman" w:cs="Times New Roman"/>
          <w:sz w:val="28"/>
          <w:szCs w:val="20"/>
          <w:lang w:val="vi-VN"/>
        </w:rPr>
      </w:pPr>
      <w:r w:rsidRPr="00F42D20">
        <w:rPr>
          <w:rFonts w:ascii="Times New Roman" w:eastAsia="Times New Roman" w:hAnsi="Times New Roman" w:cs="Times New Roman"/>
          <w:sz w:val="28"/>
          <w:szCs w:val="20"/>
          <w:lang w:val="vi-VN"/>
        </w:rPr>
        <w:t>1. </w:t>
      </w:r>
      <w:r w:rsidRPr="00DB340C">
        <w:rPr>
          <w:rFonts w:ascii="Times New Roman" w:hAnsi="Times New Roman" w:cs="Times New Roman"/>
          <w:sz w:val="28"/>
          <w:szCs w:val="28"/>
        </w:rPr>
        <w:t>Người có chức vụ, quyền hạn</w:t>
      </w:r>
      <w:r w:rsidRPr="00F42D20">
        <w:rPr>
          <w:rFonts w:ascii="Times New Roman" w:hAnsi="Times New Roman" w:cs="Times New Roman"/>
          <w:sz w:val="28"/>
          <w:szCs w:val="28"/>
        </w:rPr>
        <w:t xml:space="preserve"> là </w:t>
      </w:r>
      <w:r>
        <w:rPr>
          <w:rFonts w:ascii="Times New Roman" w:hAnsi="Times New Roman" w:cs="Times New Roman"/>
          <w:sz w:val="28"/>
          <w:szCs w:val="28"/>
          <w:lang w:val="vi-VN"/>
        </w:rPr>
        <w:t>những người theo quy định tại</w:t>
      </w:r>
      <w:r>
        <w:rPr>
          <w:rFonts w:ascii="Times New Roman" w:hAnsi="Times New Roman" w:cs="Times New Roman"/>
          <w:sz w:val="28"/>
          <w:szCs w:val="28"/>
        </w:rPr>
        <w:t xml:space="preserve"> k</w:t>
      </w:r>
      <w:r w:rsidRPr="00F42D20">
        <w:rPr>
          <w:rFonts w:ascii="Times New Roman" w:hAnsi="Times New Roman" w:cs="Times New Roman"/>
          <w:sz w:val="28"/>
          <w:szCs w:val="28"/>
        </w:rPr>
        <w:t>hoản 2 Điều 3 Luật Phòng, chống tham nhũng</w:t>
      </w:r>
      <w:r>
        <w:rPr>
          <w:rFonts w:ascii="Times New Roman" w:hAnsi="Times New Roman" w:cs="Times New Roman"/>
          <w:sz w:val="28"/>
          <w:szCs w:val="28"/>
        </w:rPr>
        <w:t>.</w:t>
      </w:r>
    </w:p>
    <w:p w:rsidR="002016A3" w:rsidRDefault="002016A3" w:rsidP="00BC4566">
      <w:pPr>
        <w:shd w:val="clear" w:color="auto" w:fill="FFFFFF"/>
        <w:spacing w:before="160" w:line="276" w:lineRule="auto"/>
        <w:ind w:firstLine="720"/>
        <w:jc w:val="both"/>
        <w:rPr>
          <w:rFonts w:ascii="Times New Roman" w:eastAsia="Times New Roman" w:hAnsi="Times New Roman" w:cs="Times New Roman"/>
          <w:sz w:val="28"/>
          <w:szCs w:val="20"/>
          <w:lang w:val="vi-VN"/>
        </w:rPr>
      </w:pPr>
      <w:r w:rsidRPr="00F42D20">
        <w:rPr>
          <w:rFonts w:ascii="Times New Roman" w:eastAsia="Times New Roman" w:hAnsi="Times New Roman" w:cs="Times New Roman"/>
          <w:sz w:val="28"/>
          <w:szCs w:val="20"/>
          <w:lang w:val="vi-VN"/>
        </w:rPr>
        <w:t xml:space="preserve">2. </w:t>
      </w:r>
      <w:r>
        <w:rPr>
          <w:rFonts w:ascii="Times New Roman" w:eastAsia="Times New Roman" w:hAnsi="Times New Roman" w:cs="Times New Roman"/>
          <w:sz w:val="28"/>
          <w:szCs w:val="20"/>
        </w:rPr>
        <w:t xml:space="preserve">Người </w:t>
      </w:r>
      <w:r w:rsidRPr="00DB340C">
        <w:rPr>
          <w:rFonts w:ascii="Times New Roman" w:eastAsia="Times New Roman" w:hAnsi="Times New Roman" w:cs="Times New Roman"/>
          <w:sz w:val="28"/>
          <w:szCs w:val="20"/>
          <w:lang w:val="vi-VN"/>
        </w:rPr>
        <w:t>giữ chức danh, chức vụ quản lý, điều hành doanh nghiệp tư nhân, công ty trách nhiệm hữu hạn, công ty cổ phần, công ty hợp danh</w:t>
      </w:r>
      <w:r>
        <w:rPr>
          <w:rFonts w:ascii="Times New Roman" w:eastAsia="Times New Roman" w:hAnsi="Times New Roman" w:cs="Times New Roman"/>
          <w:sz w:val="28"/>
          <w:szCs w:val="20"/>
          <w:lang w:val="vi-VN"/>
        </w:rPr>
        <w:t xml:space="preserve"> là </w:t>
      </w:r>
      <w:r>
        <w:rPr>
          <w:rFonts w:ascii="Times New Roman" w:eastAsia="Times New Roman" w:hAnsi="Times New Roman" w:cs="Times New Roman"/>
          <w:sz w:val="28"/>
          <w:szCs w:val="20"/>
        </w:rPr>
        <w:t xml:space="preserve">người quản lý doanh nghiệp </w:t>
      </w:r>
      <w:r>
        <w:rPr>
          <w:rFonts w:ascii="Times New Roman" w:eastAsia="Times New Roman" w:hAnsi="Times New Roman" w:cs="Times New Roman"/>
          <w:sz w:val="28"/>
          <w:szCs w:val="20"/>
          <w:lang w:val="vi-VN"/>
        </w:rPr>
        <w:t>theo quy định tại khoản 24 Điều 4 Luật Doan</w:t>
      </w:r>
      <w:r>
        <w:rPr>
          <w:rFonts w:ascii="Times New Roman" w:eastAsia="Times New Roman" w:hAnsi="Times New Roman" w:cs="Times New Roman"/>
          <w:sz w:val="28"/>
          <w:szCs w:val="20"/>
        </w:rPr>
        <w:t>h</w:t>
      </w:r>
      <w:r>
        <w:rPr>
          <w:rFonts w:ascii="Times New Roman" w:eastAsia="Times New Roman" w:hAnsi="Times New Roman" w:cs="Times New Roman"/>
          <w:sz w:val="28"/>
          <w:szCs w:val="20"/>
          <w:lang w:val="vi-VN"/>
        </w:rPr>
        <w:t xml:space="preserve"> nghiệp</w:t>
      </w:r>
      <w:r w:rsidRPr="00F42D20">
        <w:rPr>
          <w:rFonts w:ascii="Times New Roman" w:eastAsia="Times New Roman" w:hAnsi="Times New Roman" w:cs="Times New Roman"/>
          <w:sz w:val="28"/>
          <w:szCs w:val="20"/>
          <w:lang w:val="vi-VN"/>
        </w:rPr>
        <w:t>.</w:t>
      </w:r>
    </w:p>
    <w:p w:rsidR="002016A3" w:rsidRPr="00BB55C3" w:rsidRDefault="002016A3" w:rsidP="00BC4566">
      <w:pPr>
        <w:shd w:val="clear" w:color="auto" w:fill="FFFFFF"/>
        <w:spacing w:before="160" w:line="276" w:lineRule="auto"/>
        <w:ind w:firstLine="720"/>
        <w:jc w:val="both"/>
        <w:rPr>
          <w:rFonts w:ascii="Times New Roman" w:eastAsia="Times New Roman" w:hAnsi="Times New Roman" w:cs="Times New Roman"/>
          <w:sz w:val="28"/>
          <w:szCs w:val="28"/>
          <w:lang w:val="vi-VN"/>
        </w:rPr>
      </w:pPr>
      <w:r w:rsidRPr="004E6836">
        <w:rPr>
          <w:rFonts w:ascii="Times New Roman" w:eastAsia="Times New Roman" w:hAnsi="Times New Roman" w:cs="Times New Roman"/>
          <w:sz w:val="28"/>
          <w:szCs w:val="28"/>
        </w:rPr>
        <w:t>3</w:t>
      </w:r>
      <w:r w:rsidRPr="004E6836">
        <w:rPr>
          <w:rFonts w:ascii="Times New Roman" w:eastAsia="Times New Roman" w:hAnsi="Times New Roman" w:cs="Times New Roman"/>
          <w:sz w:val="28"/>
          <w:szCs w:val="28"/>
          <w:lang w:val="vi-VN"/>
        </w:rPr>
        <w:t xml:space="preserve">. </w:t>
      </w:r>
      <w:r w:rsidRPr="004E6836">
        <w:rPr>
          <w:rFonts w:ascii="Times New Roman" w:eastAsia="Times New Roman" w:hAnsi="Times New Roman" w:cs="Times New Roman"/>
          <w:sz w:val="28"/>
          <w:szCs w:val="28"/>
        </w:rPr>
        <w:t xml:space="preserve">Người </w:t>
      </w:r>
      <w:r w:rsidRPr="004E6836">
        <w:rPr>
          <w:rFonts w:ascii="Times New Roman" w:eastAsia="Times New Roman" w:hAnsi="Times New Roman" w:cs="Times New Roman"/>
          <w:sz w:val="28"/>
          <w:szCs w:val="28"/>
          <w:lang w:val="vi-VN"/>
        </w:rPr>
        <w:t>giữ chức danh, chức vụ quản lý, điều hành</w:t>
      </w:r>
      <w:r w:rsidRPr="004E6836">
        <w:rPr>
          <w:rFonts w:ascii="Times New Roman" w:eastAsia="Times New Roman" w:hAnsi="Times New Roman" w:cs="Times New Roman"/>
          <w:sz w:val="28"/>
          <w:szCs w:val="28"/>
        </w:rPr>
        <w:t xml:space="preserve"> hợp tác </w:t>
      </w:r>
      <w:r w:rsidRPr="00B10C09">
        <w:rPr>
          <w:rFonts w:ascii="Times New Roman" w:eastAsia="Times New Roman" w:hAnsi="Times New Roman" w:cs="Times New Roman"/>
          <w:sz w:val="28"/>
          <w:szCs w:val="28"/>
        </w:rPr>
        <w:t>xã</w:t>
      </w:r>
      <w:r w:rsidR="007F3759" w:rsidRPr="00B10C09">
        <w:rPr>
          <w:rFonts w:ascii="Times New Roman" w:eastAsia="Times New Roman" w:hAnsi="Times New Roman" w:cs="Times New Roman"/>
          <w:sz w:val="28"/>
          <w:szCs w:val="28"/>
        </w:rPr>
        <w:t xml:space="preserve"> được xác định</w:t>
      </w:r>
      <w:r w:rsidRPr="00B10C09">
        <w:rPr>
          <w:rFonts w:ascii="Times New Roman" w:eastAsia="Times New Roman" w:hAnsi="Times New Roman" w:cs="Times New Roman"/>
          <w:sz w:val="28"/>
          <w:szCs w:val="28"/>
        </w:rPr>
        <w:t xml:space="preserve"> theo quy định tại Luật Hợp tác xã.</w:t>
      </w:r>
    </w:p>
    <w:p w:rsidR="002016A3" w:rsidRPr="00BC4566" w:rsidRDefault="002016A3" w:rsidP="00BC4566">
      <w:pPr>
        <w:spacing w:before="160" w:line="276" w:lineRule="auto"/>
        <w:ind w:firstLine="720"/>
        <w:jc w:val="both"/>
        <w:rPr>
          <w:rFonts w:ascii="Times New Roman" w:eastAsia="Times New Roman" w:hAnsi="Times New Roman" w:cs="Times New Roman"/>
          <w:spacing w:val="-2"/>
          <w:sz w:val="28"/>
          <w:szCs w:val="28"/>
          <w:lang w:val="vi-VN"/>
        </w:rPr>
      </w:pPr>
      <w:r w:rsidRPr="00BC4566">
        <w:rPr>
          <w:rFonts w:ascii="Times New Roman" w:eastAsia="Times New Roman" w:hAnsi="Times New Roman" w:cs="Times New Roman"/>
          <w:spacing w:val="-2"/>
          <w:sz w:val="28"/>
          <w:szCs w:val="28"/>
        </w:rPr>
        <w:t>4</w:t>
      </w:r>
      <w:r w:rsidRPr="00BC4566">
        <w:rPr>
          <w:rFonts w:ascii="Times New Roman" w:eastAsia="Times New Roman" w:hAnsi="Times New Roman" w:cs="Times New Roman"/>
          <w:spacing w:val="-2"/>
          <w:sz w:val="28"/>
          <w:szCs w:val="28"/>
          <w:lang w:val="vi-VN"/>
        </w:rPr>
        <w:t>. Người thôi giữ chức vụ</w:t>
      </w:r>
      <w:r w:rsidRPr="00BC4566">
        <w:rPr>
          <w:rFonts w:ascii="Times New Roman" w:eastAsia="Times New Roman" w:hAnsi="Times New Roman" w:cs="Times New Roman"/>
          <w:spacing w:val="-2"/>
          <w:sz w:val="28"/>
          <w:szCs w:val="28"/>
        </w:rPr>
        <w:t>, quyền hạn</w:t>
      </w:r>
      <w:r w:rsidRPr="00BC4566">
        <w:rPr>
          <w:rFonts w:ascii="Times New Roman" w:eastAsia="Times New Roman" w:hAnsi="Times New Roman" w:cs="Times New Roman"/>
          <w:spacing w:val="-2"/>
          <w:sz w:val="28"/>
          <w:szCs w:val="28"/>
          <w:lang w:val="vi-VN"/>
        </w:rPr>
        <w:t xml:space="preserve"> là người</w:t>
      </w:r>
      <w:r w:rsidRPr="00BC4566">
        <w:rPr>
          <w:rFonts w:ascii="Times New Roman" w:eastAsia="Times New Roman" w:hAnsi="Times New Roman" w:cs="Times New Roman"/>
          <w:spacing w:val="-2"/>
          <w:sz w:val="28"/>
          <w:szCs w:val="20"/>
          <w:lang w:val="vi-VN"/>
        </w:rPr>
        <w:t xml:space="preserve"> có chức vụ, quyền hạn về một trong các lĩnh vực quy định tại Điều </w:t>
      </w:r>
      <w:r w:rsidRPr="00BC4566">
        <w:rPr>
          <w:rFonts w:ascii="Times New Roman" w:eastAsia="Times New Roman" w:hAnsi="Times New Roman" w:cs="Times New Roman"/>
          <w:spacing w:val="-2"/>
          <w:sz w:val="28"/>
          <w:szCs w:val="20"/>
        </w:rPr>
        <w:t>4</w:t>
      </w:r>
      <w:r w:rsidRPr="00BC4566">
        <w:rPr>
          <w:rFonts w:ascii="Times New Roman" w:eastAsia="Times New Roman" w:hAnsi="Times New Roman" w:cs="Times New Roman"/>
          <w:spacing w:val="-2"/>
          <w:sz w:val="28"/>
          <w:szCs w:val="20"/>
          <w:lang w:val="vi-VN"/>
        </w:rPr>
        <w:t xml:space="preserve"> Thông tư này, được cơ quan, tổ chức, đơn vị có thẩm quyền giải quyết chế độ thôi việc, nghỉ hưu</w:t>
      </w:r>
      <w:r w:rsidRPr="00BC4566">
        <w:rPr>
          <w:rFonts w:ascii="Times New Roman" w:eastAsia="Times New Roman" w:hAnsi="Times New Roman" w:cs="Times New Roman"/>
          <w:spacing w:val="-2"/>
          <w:sz w:val="28"/>
          <w:szCs w:val="20"/>
        </w:rPr>
        <w:t>,</w:t>
      </w:r>
      <w:r w:rsidRPr="00BC4566">
        <w:rPr>
          <w:rFonts w:ascii="Times New Roman" w:eastAsia="Times New Roman" w:hAnsi="Times New Roman" w:cs="Times New Roman"/>
          <w:spacing w:val="-2"/>
          <w:sz w:val="28"/>
          <w:szCs w:val="20"/>
          <w:lang w:val="vi-VN"/>
        </w:rPr>
        <w:t xml:space="preserve"> </w:t>
      </w:r>
      <w:r w:rsidRPr="00BC4566">
        <w:rPr>
          <w:rFonts w:ascii="Times New Roman" w:eastAsia="Times New Roman" w:hAnsi="Times New Roman" w:cs="Times New Roman"/>
          <w:spacing w:val="-2"/>
          <w:sz w:val="28"/>
          <w:szCs w:val="20"/>
        </w:rPr>
        <w:t xml:space="preserve">bị </w:t>
      </w:r>
      <w:r w:rsidRPr="00BC4566">
        <w:rPr>
          <w:rFonts w:ascii="Times New Roman" w:eastAsia="Times New Roman" w:hAnsi="Times New Roman" w:cs="Times New Roman"/>
          <w:spacing w:val="-2"/>
          <w:sz w:val="28"/>
          <w:szCs w:val="20"/>
          <w:lang w:val="vi-VN"/>
        </w:rPr>
        <w:t xml:space="preserve">kỷ luật bằng hình thức </w:t>
      </w:r>
      <w:r w:rsidRPr="00BC4566">
        <w:rPr>
          <w:rFonts w:ascii="Times New Roman" w:eastAsia="Times New Roman" w:hAnsi="Times New Roman" w:cs="Times New Roman"/>
          <w:spacing w:val="-2"/>
          <w:sz w:val="28"/>
          <w:szCs w:val="20"/>
        </w:rPr>
        <w:t xml:space="preserve">buộc </w:t>
      </w:r>
      <w:r w:rsidRPr="00BC4566">
        <w:rPr>
          <w:rFonts w:ascii="Times New Roman" w:eastAsia="Times New Roman" w:hAnsi="Times New Roman" w:cs="Times New Roman"/>
          <w:spacing w:val="-2"/>
          <w:sz w:val="28"/>
          <w:szCs w:val="20"/>
          <w:lang w:val="vi-VN"/>
        </w:rPr>
        <w:t xml:space="preserve">thôi việc hoặc chuyển ra khỏi cơ quan nhà nước, đơn vị sự nghiệp </w:t>
      </w:r>
      <w:r w:rsidRPr="00BC4566">
        <w:rPr>
          <w:rFonts w:ascii="Times New Roman" w:eastAsia="Times New Roman" w:hAnsi="Times New Roman" w:cs="Times New Roman"/>
          <w:spacing w:val="-2"/>
          <w:sz w:val="28"/>
          <w:szCs w:val="20"/>
        </w:rPr>
        <w:t>công lập.</w:t>
      </w:r>
      <w:r w:rsidRPr="00BC4566">
        <w:rPr>
          <w:rFonts w:ascii="Times New Roman" w:eastAsia="Times New Roman" w:hAnsi="Times New Roman" w:cs="Times New Roman"/>
          <w:spacing w:val="-2"/>
          <w:sz w:val="28"/>
          <w:szCs w:val="28"/>
          <w:lang w:val="vi-VN"/>
        </w:rPr>
        <w:tab/>
      </w:r>
    </w:p>
    <w:p w:rsidR="002016A3" w:rsidRPr="001D3323" w:rsidRDefault="002016A3" w:rsidP="00BC4566">
      <w:pPr>
        <w:spacing w:before="160" w:line="276" w:lineRule="auto"/>
        <w:jc w:val="both"/>
        <w:rPr>
          <w:rFonts w:ascii="Times New Roman" w:eastAsia="Times New Roman" w:hAnsi="Times New Roman" w:cs="Times New Roman"/>
          <w:b/>
          <w:spacing w:val="-4"/>
          <w:sz w:val="28"/>
          <w:szCs w:val="20"/>
          <w:lang w:val="vi-VN"/>
        </w:rPr>
      </w:pPr>
      <w:r w:rsidRPr="00F42D20">
        <w:rPr>
          <w:rFonts w:ascii="Times New Roman" w:eastAsia="Times New Roman" w:hAnsi="Times New Roman" w:cs="Times New Roman"/>
          <w:sz w:val="28"/>
          <w:szCs w:val="28"/>
          <w:lang w:val="vi-VN"/>
        </w:rPr>
        <w:tab/>
      </w:r>
      <w:r w:rsidRPr="0042140A">
        <w:rPr>
          <w:rFonts w:ascii="Times New Roman" w:eastAsia="Times New Roman" w:hAnsi="Times New Roman" w:cs="Times New Roman"/>
          <w:b/>
          <w:spacing w:val="-4"/>
          <w:sz w:val="28"/>
          <w:szCs w:val="20"/>
          <w:lang w:val="vi-VN"/>
        </w:rPr>
        <w:t xml:space="preserve">Điều </w:t>
      </w:r>
      <w:r>
        <w:rPr>
          <w:rFonts w:ascii="Times New Roman" w:eastAsia="Times New Roman" w:hAnsi="Times New Roman" w:cs="Times New Roman"/>
          <w:b/>
          <w:spacing w:val="-4"/>
          <w:sz w:val="28"/>
          <w:szCs w:val="20"/>
        </w:rPr>
        <w:t>4</w:t>
      </w:r>
      <w:r w:rsidRPr="0042140A">
        <w:rPr>
          <w:rFonts w:ascii="Times New Roman" w:eastAsia="Times New Roman" w:hAnsi="Times New Roman" w:cs="Times New Roman"/>
          <w:b/>
          <w:spacing w:val="-4"/>
          <w:sz w:val="28"/>
          <w:szCs w:val="20"/>
          <w:lang w:val="vi-VN"/>
        </w:rPr>
        <w:t xml:space="preserve">. </w:t>
      </w:r>
      <w:r w:rsidR="001D3323" w:rsidRPr="001D3323">
        <w:rPr>
          <w:rFonts w:ascii="Times New Roman" w:hAnsi="Times New Roman" w:cs="Times New Roman"/>
          <w:b/>
          <w:sz w:val="28"/>
          <w:szCs w:val="28"/>
        </w:rPr>
        <w:t>Danh mục các lĩnh vực</w:t>
      </w:r>
      <w:r w:rsidR="00F63ED6">
        <w:rPr>
          <w:rFonts w:ascii="Times New Roman" w:hAnsi="Times New Roman" w:cs="Times New Roman"/>
          <w:b/>
          <w:sz w:val="28"/>
          <w:szCs w:val="28"/>
        </w:rPr>
        <w:t xml:space="preserve"> thuộc phạm vi quản lý của Bộ Công Thương,</w:t>
      </w:r>
      <w:r w:rsidR="001D3323" w:rsidRPr="001D3323">
        <w:rPr>
          <w:rFonts w:ascii="Times New Roman" w:hAnsi="Times New Roman" w:cs="Times New Roman"/>
          <w:b/>
          <w:sz w:val="28"/>
          <w:szCs w:val="28"/>
        </w:rPr>
        <w:t xml:space="preserve"> người có chức vụ, quyền hạn trong lĩnh vực đó sau khi thôi giữ chức vụ, quyền hạn không được </w:t>
      </w:r>
      <w:r w:rsidR="001D3323" w:rsidRPr="001D3323">
        <w:rPr>
          <w:rFonts w:ascii="Times New Roman" w:eastAsia="Times New Roman" w:hAnsi="Times New Roman" w:cs="Times New Roman"/>
          <w:b/>
          <w:sz w:val="28"/>
          <w:szCs w:val="20"/>
          <w:lang w:val="vi-VN"/>
        </w:rPr>
        <w:t>thành lập, giữ chức danh, chức vụ quản lý, điều hành doanh nghiệp, hợp tác xã</w:t>
      </w:r>
    </w:p>
    <w:p w:rsidR="002016A3" w:rsidRPr="00F42D20" w:rsidRDefault="002016A3" w:rsidP="00BC4566">
      <w:pPr>
        <w:spacing w:before="160" w:line="276" w:lineRule="auto"/>
        <w:ind w:firstLine="720"/>
        <w:jc w:val="both"/>
        <w:rPr>
          <w:rFonts w:ascii="Times New Roman" w:eastAsia="Times New Roman" w:hAnsi="Times New Roman" w:cs="Times New Roman"/>
          <w:sz w:val="28"/>
          <w:szCs w:val="20"/>
          <w:lang w:val="vi-VN"/>
        </w:rPr>
      </w:pPr>
      <w:r w:rsidRPr="00F42D20">
        <w:rPr>
          <w:rFonts w:ascii="Times New Roman" w:eastAsia="Times New Roman" w:hAnsi="Times New Roman" w:cs="Times New Roman"/>
          <w:sz w:val="28"/>
          <w:szCs w:val="20"/>
          <w:lang w:val="vi-VN"/>
        </w:rPr>
        <w:lastRenderedPageBreak/>
        <w:t xml:space="preserve">Các lĩnh vực người có chức vụ, quyền hạn </w:t>
      </w:r>
      <w:r w:rsidR="008611D8" w:rsidRPr="00F42D20">
        <w:rPr>
          <w:rFonts w:ascii="Times New Roman" w:eastAsia="Times New Roman" w:hAnsi="Times New Roman" w:cs="Times New Roman"/>
          <w:sz w:val="28"/>
          <w:szCs w:val="20"/>
          <w:lang w:val="vi-VN"/>
        </w:rPr>
        <w:t>sau khi thôi giữ chức vụ</w:t>
      </w:r>
      <w:r w:rsidR="008611D8">
        <w:rPr>
          <w:rFonts w:ascii="Times New Roman" w:eastAsia="Times New Roman" w:hAnsi="Times New Roman" w:cs="Times New Roman"/>
          <w:sz w:val="28"/>
          <w:szCs w:val="20"/>
        </w:rPr>
        <w:t xml:space="preserve">, quyền hạn trong lĩnh vực đó </w:t>
      </w:r>
      <w:r w:rsidRPr="00F42D20">
        <w:rPr>
          <w:rFonts w:ascii="Times New Roman" w:eastAsia="Times New Roman" w:hAnsi="Times New Roman" w:cs="Times New Roman"/>
          <w:sz w:val="28"/>
          <w:szCs w:val="20"/>
          <w:lang w:val="vi-VN"/>
        </w:rPr>
        <w:t>không được thành lập, giữ chức danh, chức vụ quản lý, điều hành doanh nghiệp, hợp tác xã bao gồm:</w:t>
      </w:r>
    </w:p>
    <w:p w:rsidR="002016A3" w:rsidRPr="006C22C0" w:rsidRDefault="002016A3" w:rsidP="00BC4566">
      <w:pPr>
        <w:spacing w:before="160" w:line="276" w:lineRule="auto"/>
        <w:jc w:val="both"/>
        <w:rPr>
          <w:rFonts w:ascii="Times New Roman" w:hAnsi="Times New Roman" w:cs=".VnTime"/>
          <w:sz w:val="28"/>
          <w:szCs w:val="26"/>
        </w:rPr>
      </w:pPr>
      <w:r w:rsidRPr="00F42D20">
        <w:rPr>
          <w:rFonts w:ascii="Times New Roman" w:eastAsia="Times New Roman" w:hAnsi="Times New Roman" w:cs="Times New Roman"/>
          <w:sz w:val="28"/>
          <w:szCs w:val="20"/>
          <w:lang w:val="vi-VN"/>
        </w:rPr>
        <w:t xml:space="preserve">    </w:t>
      </w:r>
      <w:r w:rsidRPr="00F42D20">
        <w:rPr>
          <w:rFonts w:ascii="Times New Roman" w:eastAsia="Times New Roman" w:hAnsi="Times New Roman" w:cs="Times New Roman"/>
          <w:sz w:val="28"/>
          <w:szCs w:val="20"/>
          <w:lang w:val="vi-VN"/>
        </w:rPr>
        <w:tab/>
      </w:r>
      <w:r w:rsidRPr="006C22C0">
        <w:rPr>
          <w:rFonts w:ascii="Times New Roman" w:eastAsia="Times New Roman" w:hAnsi="Times New Roman" w:cs="Times New Roman"/>
          <w:sz w:val="28"/>
          <w:szCs w:val="20"/>
        </w:rPr>
        <w:t>1. Thương mại trong nước.</w:t>
      </w:r>
    </w:p>
    <w:p w:rsidR="002016A3" w:rsidRPr="006C22C0" w:rsidRDefault="002016A3" w:rsidP="00BC4566">
      <w:pPr>
        <w:spacing w:before="160" w:line="276" w:lineRule="auto"/>
        <w:jc w:val="both"/>
        <w:rPr>
          <w:rFonts w:ascii="Times New Roman" w:eastAsia="Times New Roman" w:hAnsi="Times New Roman" w:cs="Times New Roman"/>
          <w:sz w:val="28"/>
          <w:szCs w:val="20"/>
        </w:rPr>
      </w:pPr>
      <w:r w:rsidRPr="006C22C0">
        <w:rPr>
          <w:rFonts w:ascii="Times New Roman" w:eastAsia="Times New Roman" w:hAnsi="Times New Roman" w:cs="Times New Roman"/>
          <w:sz w:val="28"/>
          <w:szCs w:val="20"/>
        </w:rPr>
        <w:tab/>
        <w:t>2. Xuất nhập khẩu.</w:t>
      </w:r>
    </w:p>
    <w:p w:rsidR="002016A3" w:rsidRPr="006C22C0" w:rsidRDefault="002016A3" w:rsidP="00BC4566">
      <w:pPr>
        <w:spacing w:before="160" w:line="276" w:lineRule="auto"/>
        <w:jc w:val="both"/>
        <w:rPr>
          <w:rFonts w:ascii="Times New Roman" w:eastAsia="Times New Roman" w:hAnsi="Times New Roman" w:cs="Times New Roman"/>
          <w:sz w:val="28"/>
          <w:szCs w:val="20"/>
        </w:rPr>
      </w:pPr>
      <w:r w:rsidRPr="006C22C0">
        <w:rPr>
          <w:rFonts w:ascii="Times New Roman" w:eastAsia="Times New Roman" w:hAnsi="Times New Roman" w:cs="Times New Roman"/>
          <w:sz w:val="28"/>
          <w:szCs w:val="20"/>
        </w:rPr>
        <w:tab/>
        <w:t>3. Xúc tiến thương mại.</w:t>
      </w:r>
    </w:p>
    <w:p w:rsidR="002016A3" w:rsidRPr="006C22C0" w:rsidRDefault="002016A3" w:rsidP="00BC4566">
      <w:pPr>
        <w:spacing w:before="160" w:line="276" w:lineRule="auto"/>
        <w:jc w:val="both"/>
        <w:rPr>
          <w:rFonts w:ascii="Times New Roman" w:eastAsia="Times New Roman" w:hAnsi="Times New Roman" w:cs="Times New Roman"/>
          <w:sz w:val="28"/>
          <w:szCs w:val="20"/>
        </w:rPr>
      </w:pPr>
      <w:r w:rsidRPr="006C22C0">
        <w:rPr>
          <w:rFonts w:ascii="Times New Roman" w:eastAsia="Times New Roman" w:hAnsi="Times New Roman" w:cs="Times New Roman"/>
          <w:sz w:val="28"/>
          <w:szCs w:val="20"/>
        </w:rPr>
        <w:tab/>
        <w:t>4. Công nghiệp.</w:t>
      </w:r>
    </w:p>
    <w:p w:rsidR="002016A3" w:rsidRPr="006C22C0" w:rsidRDefault="002016A3" w:rsidP="00BC4566">
      <w:pPr>
        <w:spacing w:before="160" w:line="276" w:lineRule="auto"/>
        <w:jc w:val="both"/>
        <w:rPr>
          <w:rFonts w:ascii="Times New Roman" w:eastAsia="Times New Roman" w:hAnsi="Times New Roman" w:cs="Times New Roman"/>
          <w:sz w:val="28"/>
          <w:szCs w:val="20"/>
        </w:rPr>
      </w:pPr>
      <w:r w:rsidRPr="006C22C0">
        <w:rPr>
          <w:rFonts w:ascii="Times New Roman" w:eastAsia="Times New Roman" w:hAnsi="Times New Roman" w:cs="Times New Roman"/>
          <w:sz w:val="28"/>
          <w:szCs w:val="20"/>
        </w:rPr>
        <w:tab/>
        <w:t>5. Năng lượng.</w:t>
      </w:r>
    </w:p>
    <w:p w:rsidR="002016A3" w:rsidRPr="006C22C0" w:rsidRDefault="002016A3" w:rsidP="00BC4566">
      <w:pPr>
        <w:spacing w:before="160" w:line="276" w:lineRule="auto"/>
        <w:jc w:val="both"/>
        <w:rPr>
          <w:rFonts w:ascii="Times New Roman" w:eastAsia="Times New Roman" w:hAnsi="Times New Roman" w:cs="Times New Roman"/>
          <w:sz w:val="28"/>
          <w:szCs w:val="20"/>
        </w:rPr>
      </w:pPr>
      <w:r w:rsidRPr="006C22C0">
        <w:rPr>
          <w:rFonts w:ascii="Times New Roman" w:eastAsia="Times New Roman" w:hAnsi="Times New Roman" w:cs="Times New Roman"/>
          <w:sz w:val="28"/>
          <w:szCs w:val="20"/>
        </w:rPr>
        <w:tab/>
        <w:t>6. Hoá chất.</w:t>
      </w:r>
    </w:p>
    <w:p w:rsidR="002016A3" w:rsidRPr="006C22C0" w:rsidRDefault="002016A3" w:rsidP="00BC4566">
      <w:pPr>
        <w:spacing w:before="160" w:line="276" w:lineRule="auto"/>
        <w:jc w:val="both"/>
        <w:rPr>
          <w:rFonts w:ascii="Times New Roman" w:eastAsia="Times New Roman" w:hAnsi="Times New Roman" w:cs="Times New Roman"/>
          <w:sz w:val="28"/>
          <w:szCs w:val="20"/>
        </w:rPr>
      </w:pPr>
      <w:r w:rsidRPr="006C22C0">
        <w:rPr>
          <w:rFonts w:ascii="Times New Roman" w:eastAsia="Times New Roman" w:hAnsi="Times New Roman" w:cs="Times New Roman"/>
          <w:sz w:val="28"/>
          <w:szCs w:val="20"/>
        </w:rPr>
        <w:tab/>
        <w:t>7. Cạnh tranh</w:t>
      </w:r>
      <w:r>
        <w:rPr>
          <w:rFonts w:ascii="Times New Roman" w:eastAsia="Times New Roman" w:hAnsi="Times New Roman" w:cs="Times New Roman"/>
          <w:sz w:val="28"/>
          <w:szCs w:val="20"/>
        </w:rPr>
        <w:t xml:space="preserve"> và bảo vệ người tiêu dùng</w:t>
      </w:r>
      <w:r w:rsidRPr="006C22C0">
        <w:rPr>
          <w:rFonts w:ascii="Times New Roman" w:eastAsia="Times New Roman" w:hAnsi="Times New Roman" w:cs="Times New Roman"/>
          <w:sz w:val="28"/>
          <w:szCs w:val="20"/>
        </w:rPr>
        <w:t>.</w:t>
      </w:r>
    </w:p>
    <w:p w:rsidR="002016A3" w:rsidRPr="006C22C0" w:rsidRDefault="002016A3" w:rsidP="00BC4566">
      <w:pPr>
        <w:spacing w:before="160" w:line="276" w:lineRule="auto"/>
        <w:jc w:val="both"/>
        <w:rPr>
          <w:rFonts w:ascii="Times New Roman" w:eastAsia="Times New Roman" w:hAnsi="Times New Roman" w:cs="Times New Roman"/>
          <w:sz w:val="28"/>
          <w:szCs w:val="20"/>
        </w:rPr>
      </w:pPr>
      <w:r w:rsidRPr="006C22C0">
        <w:rPr>
          <w:rFonts w:ascii="Times New Roman" w:eastAsia="Times New Roman" w:hAnsi="Times New Roman" w:cs="Times New Roman"/>
          <w:sz w:val="28"/>
          <w:szCs w:val="20"/>
        </w:rPr>
        <w:tab/>
        <w:t>8. Quản lý thị trường.</w:t>
      </w:r>
    </w:p>
    <w:p w:rsidR="002016A3" w:rsidRPr="005555D4" w:rsidRDefault="002016A3" w:rsidP="00BC4566">
      <w:pPr>
        <w:spacing w:before="160" w:line="276" w:lineRule="auto"/>
        <w:jc w:val="both"/>
        <w:rPr>
          <w:rFonts w:ascii="Times New Roman" w:hAnsi="Times New Roman" w:cs=".VnTime"/>
          <w:sz w:val="28"/>
          <w:szCs w:val="26"/>
        </w:rPr>
      </w:pPr>
      <w:r w:rsidRPr="0055461C">
        <w:rPr>
          <w:rFonts w:ascii="Times New Roman" w:hAnsi="Times New Roman" w:cs=".VnTime"/>
          <w:i/>
          <w:sz w:val="28"/>
          <w:szCs w:val="26"/>
        </w:rPr>
        <w:tab/>
      </w:r>
      <w:r w:rsidRPr="0055461C">
        <w:rPr>
          <w:rFonts w:ascii="Times New Roman" w:hAnsi="Times New Roman" w:cs=".VnTime"/>
          <w:sz w:val="28"/>
          <w:szCs w:val="26"/>
        </w:rPr>
        <w:t>9. Quản lý doanh nghiệp do Nhà nước nắm giữ trên 50% vốn điều lệ.</w:t>
      </w:r>
    </w:p>
    <w:p w:rsidR="008B758B" w:rsidRDefault="002016A3" w:rsidP="00BC4566">
      <w:pPr>
        <w:spacing w:before="160" w:line="276" w:lineRule="auto"/>
        <w:jc w:val="both"/>
        <w:rPr>
          <w:rFonts w:ascii="Times New Roman" w:eastAsia="Times New Roman" w:hAnsi="Times New Roman" w:cs="Times New Roman"/>
          <w:b/>
          <w:sz w:val="28"/>
          <w:szCs w:val="20"/>
          <w:lang w:val="vi-VN"/>
        </w:rPr>
      </w:pPr>
      <w:r w:rsidRPr="005555D4">
        <w:rPr>
          <w:rFonts w:ascii="Times New Roman" w:hAnsi="Times New Roman" w:cs=".VnTime"/>
          <w:sz w:val="28"/>
          <w:szCs w:val="26"/>
        </w:rPr>
        <w:tab/>
        <w:t>10. Chương trình, dự án, đề án thuộc các lĩnh vực được quy định tại các khoản 1, 2, 3, 4, 5, 6, 7, 8 Điều này</w:t>
      </w:r>
      <w:r>
        <w:rPr>
          <w:rFonts w:ascii="Times New Roman" w:hAnsi="Times New Roman" w:cs=".VnTime"/>
          <w:sz w:val="28"/>
          <w:szCs w:val="26"/>
        </w:rPr>
        <w:t>.</w:t>
      </w:r>
    </w:p>
    <w:p w:rsidR="008611D8" w:rsidRPr="008611D8" w:rsidRDefault="002016A3" w:rsidP="00BC4566">
      <w:pPr>
        <w:spacing w:before="160" w:line="276" w:lineRule="auto"/>
        <w:ind w:firstLine="720"/>
        <w:jc w:val="both"/>
        <w:rPr>
          <w:rFonts w:ascii="Times New Roman" w:hAnsi="Times New Roman" w:cs="Times New Roman"/>
          <w:b/>
          <w:sz w:val="28"/>
          <w:szCs w:val="28"/>
        </w:rPr>
      </w:pPr>
      <w:r>
        <w:rPr>
          <w:rFonts w:ascii="Times New Roman" w:eastAsia="Times New Roman" w:hAnsi="Times New Roman" w:cs="Times New Roman"/>
          <w:b/>
          <w:sz w:val="28"/>
          <w:szCs w:val="20"/>
          <w:lang w:val="vi-VN"/>
        </w:rPr>
        <w:t xml:space="preserve">Điều </w:t>
      </w:r>
      <w:r>
        <w:rPr>
          <w:rFonts w:ascii="Times New Roman" w:eastAsia="Times New Roman" w:hAnsi="Times New Roman" w:cs="Times New Roman"/>
          <w:b/>
          <w:sz w:val="28"/>
          <w:szCs w:val="20"/>
        </w:rPr>
        <w:t>5</w:t>
      </w:r>
      <w:r w:rsidRPr="00F42D20">
        <w:rPr>
          <w:rFonts w:ascii="Times New Roman" w:eastAsia="Times New Roman" w:hAnsi="Times New Roman" w:cs="Times New Roman"/>
          <w:b/>
          <w:sz w:val="28"/>
          <w:szCs w:val="20"/>
          <w:lang w:val="vi-VN"/>
        </w:rPr>
        <w:t xml:space="preserve">. </w:t>
      </w:r>
      <w:r w:rsidR="008611D8" w:rsidRPr="008611D8">
        <w:rPr>
          <w:rFonts w:ascii="Times New Roman" w:hAnsi="Times New Roman" w:cs="Times New Roman"/>
          <w:b/>
          <w:sz w:val="28"/>
          <w:szCs w:val="28"/>
        </w:rPr>
        <w:t xml:space="preserve">Thời hạn người có chức vụ, quyền hạn thuộc danh mục lĩnh vực quy định </w:t>
      </w:r>
      <w:r w:rsidR="00F63ED6">
        <w:rPr>
          <w:rFonts w:ascii="Times New Roman" w:hAnsi="Times New Roman" w:cs="Times New Roman"/>
          <w:b/>
          <w:sz w:val="28"/>
          <w:szCs w:val="28"/>
        </w:rPr>
        <w:t xml:space="preserve">thuộc phạm vi quản lý của Bộ Công Thương </w:t>
      </w:r>
      <w:r w:rsidR="008611D8" w:rsidRPr="008611D8">
        <w:rPr>
          <w:rFonts w:ascii="Times New Roman" w:hAnsi="Times New Roman" w:cs="Times New Roman"/>
          <w:b/>
          <w:sz w:val="28"/>
          <w:szCs w:val="28"/>
        </w:rPr>
        <w:t xml:space="preserve">sau khi thôi giữ chức vụ, quyền hạn không được </w:t>
      </w:r>
      <w:r w:rsidR="008611D8" w:rsidRPr="008611D8">
        <w:rPr>
          <w:rFonts w:ascii="Times New Roman" w:eastAsia="Times New Roman" w:hAnsi="Times New Roman" w:cs="Times New Roman"/>
          <w:b/>
          <w:sz w:val="28"/>
          <w:szCs w:val="20"/>
          <w:lang w:val="vi-VN"/>
        </w:rPr>
        <w:t>thành lập, giữ chức danh, chức vụ quản lý, điều hành doanh nghiệp, hợp tác xã</w:t>
      </w:r>
      <w:r w:rsidR="008611D8" w:rsidRPr="008611D8">
        <w:rPr>
          <w:rFonts w:ascii="Times New Roman" w:hAnsi="Times New Roman" w:cs="Times New Roman"/>
          <w:b/>
          <w:sz w:val="28"/>
          <w:szCs w:val="28"/>
        </w:rPr>
        <w:t xml:space="preserve"> </w:t>
      </w:r>
    </w:p>
    <w:p w:rsidR="008611D8" w:rsidRPr="00B10C09" w:rsidRDefault="008611D8" w:rsidP="00BC4566">
      <w:pPr>
        <w:spacing w:before="160"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ab/>
      </w:r>
      <w:r w:rsidRPr="00B10C09">
        <w:rPr>
          <w:rFonts w:ascii="Times New Roman" w:eastAsia="Times New Roman" w:hAnsi="Times New Roman" w:cs="Times New Roman"/>
          <w:iCs/>
          <w:sz w:val="28"/>
          <w:szCs w:val="28"/>
          <w:lang w:val="vi-VN"/>
        </w:rPr>
        <w:t xml:space="preserve">1. </w:t>
      </w:r>
      <w:r w:rsidR="00AC07A0" w:rsidRPr="00B10C09">
        <w:rPr>
          <w:rFonts w:ascii="Times New Roman" w:eastAsia="Times New Roman" w:hAnsi="Times New Roman" w:cs="Times New Roman"/>
          <w:iCs/>
          <w:sz w:val="28"/>
          <w:szCs w:val="28"/>
        </w:rPr>
        <w:t xml:space="preserve">Thời hạn </w:t>
      </w:r>
      <w:r w:rsidR="00AC07A0" w:rsidRPr="00B10C09">
        <w:rPr>
          <w:rFonts w:ascii="Times New Roman" w:eastAsia="Times New Roman" w:hAnsi="Times New Roman" w:cs="Times New Roman"/>
          <w:sz w:val="28"/>
          <w:szCs w:val="20"/>
          <w:lang w:val="vi-VN"/>
        </w:rPr>
        <w:t>không được thành lập, giữ chức danh, chức vụ quản lý, điều hành doanh nghiệp, hợp tác xã</w:t>
      </w:r>
      <w:r w:rsidR="00AC07A0" w:rsidRPr="00B10C09">
        <w:rPr>
          <w:rFonts w:ascii="Times New Roman" w:eastAsia="Times New Roman" w:hAnsi="Times New Roman" w:cs="Times New Roman"/>
          <w:sz w:val="28"/>
          <w:szCs w:val="20"/>
        </w:rPr>
        <w:t xml:space="preserve"> đối với </w:t>
      </w:r>
      <w:r w:rsidR="00AC07A0" w:rsidRPr="00B10C09">
        <w:rPr>
          <w:rFonts w:ascii="Times New Roman" w:eastAsia="Times New Roman" w:hAnsi="Times New Roman" w:cs="Times New Roman"/>
          <w:iCs/>
          <w:sz w:val="28"/>
          <w:szCs w:val="28"/>
        </w:rPr>
        <w:t xml:space="preserve">người </w:t>
      </w:r>
      <w:r w:rsidR="00AC07A0" w:rsidRPr="00B10C09">
        <w:rPr>
          <w:rFonts w:ascii="Times New Roman" w:eastAsia="Times New Roman" w:hAnsi="Times New Roman" w:cs="Times New Roman"/>
          <w:sz w:val="28"/>
          <w:szCs w:val="20"/>
          <w:lang w:val="vi-VN"/>
        </w:rPr>
        <w:t xml:space="preserve">không giữ chức vụ lãnh đạo, quản lý </w:t>
      </w:r>
      <w:r w:rsidR="00AC07A0" w:rsidRPr="00B10C09">
        <w:rPr>
          <w:rFonts w:ascii="Times New Roman" w:eastAsia="Times New Roman" w:hAnsi="Times New Roman" w:cs="Times New Roman"/>
          <w:sz w:val="28"/>
          <w:szCs w:val="20"/>
        </w:rPr>
        <w:t xml:space="preserve">trong </w:t>
      </w:r>
      <w:r w:rsidR="00AC07A0" w:rsidRPr="00B10C09">
        <w:rPr>
          <w:rFonts w:ascii="Times New Roman" w:eastAsia="Times New Roman" w:hAnsi="Times New Roman" w:cs="Times New Roman"/>
          <w:sz w:val="28"/>
          <w:szCs w:val="20"/>
          <w:lang w:val="vi-VN"/>
        </w:rPr>
        <w:t xml:space="preserve">lĩnh vực </w:t>
      </w:r>
      <w:r w:rsidR="00AC07A0" w:rsidRPr="00B10C09">
        <w:rPr>
          <w:rFonts w:ascii="Times New Roman" w:eastAsia="Times New Roman" w:hAnsi="Times New Roman" w:cs="Times New Roman"/>
          <w:sz w:val="28"/>
          <w:szCs w:val="20"/>
        </w:rPr>
        <w:t xml:space="preserve">thuộc danh mục </w:t>
      </w:r>
      <w:r w:rsidR="00AC07A0" w:rsidRPr="00B10C09">
        <w:rPr>
          <w:rFonts w:ascii="Times New Roman" w:eastAsia="Times New Roman" w:hAnsi="Times New Roman" w:cs="Times New Roman"/>
          <w:sz w:val="28"/>
          <w:szCs w:val="20"/>
          <w:lang w:val="vi-VN"/>
        </w:rPr>
        <w:t xml:space="preserve">quy định tại </w:t>
      </w:r>
      <w:r w:rsidR="00AC07A0" w:rsidRPr="00B10C09">
        <w:rPr>
          <w:rFonts w:ascii="Times New Roman" w:eastAsia="Times New Roman" w:hAnsi="Times New Roman" w:cs="Times New Roman"/>
          <w:sz w:val="28"/>
          <w:szCs w:val="20"/>
        </w:rPr>
        <w:t xml:space="preserve">các khoản 1, 2, 3, 4, 5, 6, 7, 8, 9 </w:t>
      </w:r>
      <w:r w:rsidR="00AC07A0" w:rsidRPr="00B10C09">
        <w:rPr>
          <w:rFonts w:ascii="Times New Roman" w:eastAsia="Times New Roman" w:hAnsi="Times New Roman" w:cs="Times New Roman"/>
          <w:sz w:val="28"/>
          <w:szCs w:val="20"/>
          <w:lang w:val="vi-VN"/>
        </w:rPr>
        <w:t xml:space="preserve">Điều </w:t>
      </w:r>
      <w:r w:rsidR="00AC07A0" w:rsidRPr="00B10C09">
        <w:rPr>
          <w:rFonts w:ascii="Times New Roman" w:eastAsia="Times New Roman" w:hAnsi="Times New Roman" w:cs="Times New Roman"/>
          <w:sz w:val="28"/>
          <w:szCs w:val="20"/>
        </w:rPr>
        <w:t>4</w:t>
      </w:r>
      <w:r w:rsidR="00AC07A0" w:rsidRPr="00B10C09">
        <w:rPr>
          <w:rFonts w:ascii="Times New Roman" w:eastAsia="Times New Roman" w:hAnsi="Times New Roman" w:cs="Times New Roman"/>
          <w:b/>
          <w:sz w:val="28"/>
          <w:szCs w:val="20"/>
          <w:lang w:val="vi-VN"/>
        </w:rPr>
        <w:t xml:space="preserve"> </w:t>
      </w:r>
      <w:r w:rsidR="00AC07A0" w:rsidRPr="00B10C09">
        <w:rPr>
          <w:rFonts w:ascii="Times New Roman" w:eastAsia="Times New Roman" w:hAnsi="Times New Roman" w:cs="Times New Roman"/>
          <w:sz w:val="28"/>
          <w:szCs w:val="20"/>
          <w:lang w:val="vi-VN"/>
        </w:rPr>
        <w:t>Thông tư này</w:t>
      </w:r>
      <w:r w:rsidR="00AC07A0" w:rsidRPr="00B10C09">
        <w:rPr>
          <w:rFonts w:ascii="Times New Roman" w:eastAsia="Times New Roman" w:hAnsi="Times New Roman" w:cs="Times New Roman"/>
          <w:sz w:val="28"/>
          <w:szCs w:val="20"/>
        </w:rPr>
        <w:t xml:space="preserve"> là </w:t>
      </w:r>
      <w:r w:rsidRPr="00B10C09">
        <w:rPr>
          <w:rFonts w:ascii="Times New Roman" w:eastAsia="Times New Roman" w:hAnsi="Times New Roman" w:cs="Times New Roman"/>
          <w:iCs/>
          <w:sz w:val="28"/>
          <w:szCs w:val="28"/>
          <w:lang w:val="vi-VN"/>
        </w:rPr>
        <w:t xml:space="preserve">đủ 12 tháng kể từ ngày thôi </w:t>
      </w:r>
      <w:r w:rsidRPr="00B10C09">
        <w:rPr>
          <w:rFonts w:ascii="Times New Roman" w:eastAsia="Times New Roman" w:hAnsi="Times New Roman" w:cs="Times New Roman"/>
          <w:sz w:val="28"/>
          <w:szCs w:val="20"/>
          <w:lang w:val="vi-VN"/>
        </w:rPr>
        <w:t>giữ</w:t>
      </w:r>
      <w:r w:rsidRPr="00B10C09">
        <w:rPr>
          <w:rFonts w:ascii="Times New Roman" w:eastAsia="Times New Roman" w:hAnsi="Times New Roman" w:cs="Times New Roman"/>
          <w:iCs/>
          <w:sz w:val="28"/>
          <w:szCs w:val="28"/>
          <w:lang w:val="vi-VN"/>
        </w:rPr>
        <w:t xml:space="preserve"> </w:t>
      </w:r>
      <w:r w:rsidR="000B3A0F" w:rsidRPr="00B10C09">
        <w:rPr>
          <w:rFonts w:ascii="Times New Roman" w:eastAsia="Times New Roman" w:hAnsi="Times New Roman" w:cs="Times New Roman"/>
          <w:sz w:val="28"/>
          <w:szCs w:val="28"/>
          <w:lang w:val="vi-VN"/>
        </w:rPr>
        <w:t>chức vụ</w:t>
      </w:r>
      <w:r w:rsidR="000B3A0F" w:rsidRPr="00B10C09">
        <w:rPr>
          <w:rFonts w:ascii="Times New Roman" w:eastAsia="Times New Roman" w:hAnsi="Times New Roman" w:cs="Times New Roman"/>
          <w:sz w:val="28"/>
          <w:szCs w:val="28"/>
        </w:rPr>
        <w:t>, quyền hạn</w:t>
      </w:r>
      <w:r w:rsidRPr="00B10C09">
        <w:rPr>
          <w:rFonts w:ascii="Times New Roman" w:eastAsia="Times New Roman" w:hAnsi="Times New Roman" w:cs="Times New Roman"/>
          <w:iCs/>
          <w:sz w:val="28"/>
          <w:szCs w:val="28"/>
          <w:lang w:val="vi-VN"/>
        </w:rPr>
        <w:t xml:space="preserve"> theo quyết định của cấp có thẩm quyền</w:t>
      </w:r>
      <w:r w:rsidRPr="00B10C09">
        <w:rPr>
          <w:rFonts w:ascii="Times New Roman" w:eastAsia="Times New Roman" w:hAnsi="Times New Roman" w:cs="Times New Roman"/>
          <w:sz w:val="28"/>
          <w:szCs w:val="20"/>
          <w:lang w:val="vi-VN"/>
        </w:rPr>
        <w:t>.</w:t>
      </w:r>
    </w:p>
    <w:p w:rsidR="008611D8" w:rsidRPr="00B10C09" w:rsidRDefault="008611D8" w:rsidP="00BC4566">
      <w:pPr>
        <w:spacing w:before="160" w:line="276" w:lineRule="auto"/>
        <w:jc w:val="both"/>
        <w:rPr>
          <w:rFonts w:ascii="Times New Roman" w:eastAsia="Times New Roman" w:hAnsi="Times New Roman" w:cs="Times New Roman"/>
          <w:sz w:val="28"/>
          <w:szCs w:val="20"/>
        </w:rPr>
      </w:pPr>
      <w:r w:rsidRPr="00B10C09">
        <w:rPr>
          <w:rFonts w:ascii="Times New Roman" w:eastAsia="Times New Roman" w:hAnsi="Times New Roman" w:cs="Times New Roman"/>
          <w:sz w:val="28"/>
          <w:szCs w:val="20"/>
          <w:lang w:val="vi-VN"/>
        </w:rPr>
        <w:tab/>
        <w:t xml:space="preserve">2. </w:t>
      </w:r>
      <w:r w:rsidR="00AC07A0" w:rsidRPr="00B10C09">
        <w:rPr>
          <w:rFonts w:ascii="Times New Roman" w:eastAsia="Times New Roman" w:hAnsi="Times New Roman" w:cs="Times New Roman"/>
          <w:iCs/>
          <w:sz w:val="28"/>
          <w:szCs w:val="28"/>
        </w:rPr>
        <w:t>Thời hạn</w:t>
      </w:r>
      <w:r w:rsidR="00AC07A0" w:rsidRPr="00B10C09">
        <w:rPr>
          <w:rFonts w:ascii="Times New Roman" w:eastAsia="Times New Roman" w:hAnsi="Times New Roman" w:cs="Times New Roman"/>
          <w:sz w:val="28"/>
          <w:szCs w:val="20"/>
          <w:lang w:val="vi-VN"/>
        </w:rPr>
        <w:t xml:space="preserve"> không được thành lập, giữ chức danh, chức vụ quản lý, điều hành doanh nghiệp, hợp tác xã</w:t>
      </w:r>
      <w:r w:rsidR="00AC07A0" w:rsidRPr="00B10C09">
        <w:rPr>
          <w:rFonts w:ascii="Times New Roman" w:eastAsia="Times New Roman" w:hAnsi="Times New Roman" w:cs="Times New Roman"/>
          <w:sz w:val="28"/>
          <w:szCs w:val="20"/>
        </w:rPr>
        <w:t xml:space="preserve"> đối với</w:t>
      </w:r>
      <w:r w:rsidR="00AC07A0" w:rsidRPr="00B10C09">
        <w:rPr>
          <w:rFonts w:ascii="Times New Roman" w:eastAsia="Times New Roman" w:hAnsi="Times New Roman" w:cs="Times New Roman"/>
          <w:iCs/>
          <w:sz w:val="28"/>
          <w:szCs w:val="28"/>
        </w:rPr>
        <w:t xml:space="preserve"> người </w:t>
      </w:r>
      <w:r w:rsidR="00AC07A0" w:rsidRPr="00B10C09">
        <w:rPr>
          <w:rFonts w:ascii="Times New Roman" w:eastAsia="Times New Roman" w:hAnsi="Times New Roman" w:cs="Times New Roman"/>
          <w:sz w:val="28"/>
          <w:szCs w:val="20"/>
          <w:lang w:val="vi-VN"/>
        </w:rPr>
        <w:t xml:space="preserve">giữ chức vụ lãnh đạo, quản lý </w:t>
      </w:r>
      <w:r w:rsidR="00AC07A0" w:rsidRPr="00B10C09">
        <w:rPr>
          <w:rFonts w:ascii="Times New Roman" w:eastAsia="Times New Roman" w:hAnsi="Times New Roman" w:cs="Times New Roman"/>
          <w:sz w:val="28"/>
          <w:szCs w:val="20"/>
        </w:rPr>
        <w:t xml:space="preserve">trong </w:t>
      </w:r>
      <w:r w:rsidR="00AC07A0" w:rsidRPr="00B10C09">
        <w:rPr>
          <w:rFonts w:ascii="Times New Roman" w:eastAsia="Times New Roman" w:hAnsi="Times New Roman" w:cs="Times New Roman"/>
          <w:sz w:val="28"/>
          <w:szCs w:val="20"/>
          <w:lang w:val="vi-VN"/>
        </w:rPr>
        <w:t xml:space="preserve">lĩnh vực </w:t>
      </w:r>
      <w:r w:rsidR="00AC07A0" w:rsidRPr="00B10C09">
        <w:rPr>
          <w:rFonts w:ascii="Times New Roman" w:eastAsia="Times New Roman" w:hAnsi="Times New Roman" w:cs="Times New Roman"/>
          <w:sz w:val="28"/>
          <w:szCs w:val="20"/>
        </w:rPr>
        <w:t xml:space="preserve">thuộc danh mục </w:t>
      </w:r>
      <w:r w:rsidR="00AC07A0" w:rsidRPr="00B10C09">
        <w:rPr>
          <w:rFonts w:ascii="Times New Roman" w:eastAsia="Times New Roman" w:hAnsi="Times New Roman" w:cs="Times New Roman"/>
          <w:sz w:val="28"/>
          <w:szCs w:val="20"/>
          <w:lang w:val="vi-VN"/>
        </w:rPr>
        <w:t xml:space="preserve">quy định tại </w:t>
      </w:r>
      <w:r w:rsidR="00AC07A0" w:rsidRPr="00B10C09">
        <w:rPr>
          <w:rFonts w:ascii="Times New Roman" w:eastAsia="Times New Roman" w:hAnsi="Times New Roman" w:cs="Times New Roman"/>
          <w:sz w:val="28"/>
          <w:szCs w:val="20"/>
        </w:rPr>
        <w:t xml:space="preserve">các khoản 1, 2, 3, 4, 5, 6, 7, 8, 9 </w:t>
      </w:r>
      <w:r w:rsidR="00AC07A0" w:rsidRPr="00B10C09">
        <w:rPr>
          <w:rFonts w:ascii="Times New Roman" w:eastAsia="Times New Roman" w:hAnsi="Times New Roman" w:cs="Times New Roman"/>
          <w:sz w:val="28"/>
          <w:szCs w:val="20"/>
          <w:lang w:val="vi-VN"/>
        </w:rPr>
        <w:t xml:space="preserve">Điều </w:t>
      </w:r>
      <w:r w:rsidR="00AC07A0" w:rsidRPr="00B10C09">
        <w:rPr>
          <w:rFonts w:ascii="Times New Roman" w:eastAsia="Times New Roman" w:hAnsi="Times New Roman" w:cs="Times New Roman"/>
          <w:sz w:val="28"/>
          <w:szCs w:val="20"/>
        </w:rPr>
        <w:t>4</w:t>
      </w:r>
      <w:r w:rsidR="00AC07A0" w:rsidRPr="00B10C09">
        <w:rPr>
          <w:rFonts w:ascii="Times New Roman" w:eastAsia="Times New Roman" w:hAnsi="Times New Roman" w:cs="Times New Roman"/>
          <w:b/>
          <w:sz w:val="28"/>
          <w:szCs w:val="20"/>
          <w:lang w:val="vi-VN"/>
        </w:rPr>
        <w:t xml:space="preserve"> </w:t>
      </w:r>
      <w:r w:rsidR="00AC07A0" w:rsidRPr="00B10C09">
        <w:rPr>
          <w:rFonts w:ascii="Times New Roman" w:eastAsia="Times New Roman" w:hAnsi="Times New Roman" w:cs="Times New Roman"/>
          <w:sz w:val="28"/>
          <w:szCs w:val="20"/>
          <w:lang w:val="vi-VN"/>
        </w:rPr>
        <w:t>Thông tư này</w:t>
      </w:r>
      <w:r w:rsidR="00AC07A0" w:rsidRPr="00B10C09">
        <w:rPr>
          <w:rFonts w:ascii="Times New Roman" w:eastAsia="Times New Roman" w:hAnsi="Times New Roman" w:cs="Times New Roman"/>
          <w:sz w:val="28"/>
          <w:szCs w:val="20"/>
        </w:rPr>
        <w:t xml:space="preserve"> là </w:t>
      </w:r>
      <w:r w:rsidRPr="00B10C09">
        <w:rPr>
          <w:rFonts w:ascii="Times New Roman" w:eastAsia="Times New Roman" w:hAnsi="Times New Roman" w:cs="Times New Roman"/>
          <w:iCs/>
          <w:sz w:val="28"/>
          <w:szCs w:val="28"/>
          <w:lang w:val="vi-VN"/>
        </w:rPr>
        <w:t xml:space="preserve">đủ 24 tháng kể từ ngày </w:t>
      </w:r>
      <w:r w:rsidR="000B3A0F" w:rsidRPr="00B10C09">
        <w:rPr>
          <w:rFonts w:ascii="Times New Roman" w:eastAsia="Times New Roman" w:hAnsi="Times New Roman" w:cs="Times New Roman"/>
          <w:sz w:val="28"/>
          <w:szCs w:val="28"/>
          <w:lang w:val="vi-VN"/>
        </w:rPr>
        <w:t>thôi giữ chức vụ</w:t>
      </w:r>
      <w:r w:rsidR="000B3A0F" w:rsidRPr="00B10C09">
        <w:rPr>
          <w:rFonts w:ascii="Times New Roman" w:eastAsia="Times New Roman" w:hAnsi="Times New Roman" w:cs="Times New Roman"/>
          <w:sz w:val="28"/>
          <w:szCs w:val="28"/>
        </w:rPr>
        <w:t>, quyền hạn</w:t>
      </w:r>
      <w:r w:rsidRPr="00B10C09">
        <w:rPr>
          <w:rFonts w:ascii="Times New Roman" w:eastAsia="Times New Roman" w:hAnsi="Times New Roman" w:cs="Times New Roman"/>
          <w:iCs/>
          <w:sz w:val="28"/>
          <w:szCs w:val="28"/>
          <w:lang w:val="vi-VN"/>
        </w:rPr>
        <w:t xml:space="preserve"> theo quyết định của cấp có thẩm quyền</w:t>
      </w:r>
      <w:r w:rsidRPr="00B10C09">
        <w:rPr>
          <w:rFonts w:ascii="Times New Roman" w:eastAsia="Times New Roman" w:hAnsi="Times New Roman" w:cs="Times New Roman"/>
          <w:sz w:val="28"/>
          <w:szCs w:val="20"/>
          <w:lang w:val="vi-VN"/>
        </w:rPr>
        <w:t>.</w:t>
      </w:r>
    </w:p>
    <w:p w:rsidR="002016A3" w:rsidRPr="00A367A9" w:rsidRDefault="008611D8" w:rsidP="00BC4566">
      <w:pPr>
        <w:spacing w:before="160" w:line="276" w:lineRule="auto"/>
        <w:jc w:val="both"/>
        <w:rPr>
          <w:rFonts w:ascii="Times New Roman" w:eastAsia="Times New Roman" w:hAnsi="Times New Roman" w:cs="Times New Roman"/>
          <w:sz w:val="28"/>
          <w:szCs w:val="28"/>
        </w:rPr>
      </w:pPr>
      <w:r w:rsidRPr="00B10C09">
        <w:rPr>
          <w:rFonts w:ascii="Times New Roman" w:hAnsi="Times New Roman" w:cs="Times New Roman"/>
          <w:sz w:val="28"/>
          <w:szCs w:val="28"/>
        </w:rPr>
        <w:tab/>
      </w:r>
      <w:r w:rsidR="002016A3" w:rsidRPr="00B10C09">
        <w:rPr>
          <w:rFonts w:ascii="Times New Roman" w:hAnsi="Times New Roman" w:cs="Times New Roman"/>
          <w:sz w:val="28"/>
          <w:szCs w:val="28"/>
        </w:rPr>
        <w:t xml:space="preserve">3. Thời hạn không được thành lập, giữ chức danh, chức vụ quản lý, điều hành doanh nghiệp, hợp tác xã đối với người thôi giữ chức vụ, quyền hạn </w:t>
      </w:r>
      <w:r w:rsidR="000B3A0F" w:rsidRPr="00B10C09">
        <w:rPr>
          <w:rFonts w:ascii="Times New Roman" w:hAnsi="Times New Roman" w:cs="Times New Roman"/>
          <w:sz w:val="28"/>
          <w:szCs w:val="28"/>
        </w:rPr>
        <w:t>chủ trì hoặc tham gia</w:t>
      </w:r>
      <w:r w:rsidR="002016A3" w:rsidRPr="00B10C09">
        <w:rPr>
          <w:rFonts w:ascii="Times New Roman" w:hAnsi="Times New Roman" w:cs="Times New Roman"/>
          <w:sz w:val="28"/>
          <w:szCs w:val="28"/>
        </w:rPr>
        <w:t xml:space="preserve"> nghiên cứu, xây dựng hoặc thẩm định, phê duyệt</w:t>
      </w:r>
      <w:r w:rsidR="002016A3" w:rsidRPr="005555D4">
        <w:rPr>
          <w:rFonts w:ascii="Times New Roman" w:hAnsi="Times New Roman" w:cs="Times New Roman"/>
          <w:sz w:val="28"/>
          <w:szCs w:val="28"/>
        </w:rPr>
        <w:t xml:space="preserve"> Chương trình, dự án, đề án quy định tại khoản 10 Điều </w:t>
      </w:r>
      <w:r w:rsidR="002016A3">
        <w:rPr>
          <w:rFonts w:ascii="Times New Roman" w:hAnsi="Times New Roman" w:cs="Times New Roman"/>
          <w:sz w:val="28"/>
          <w:szCs w:val="28"/>
        </w:rPr>
        <w:t>4</w:t>
      </w:r>
      <w:r w:rsidR="002016A3" w:rsidRPr="005555D4">
        <w:rPr>
          <w:rFonts w:ascii="Times New Roman" w:hAnsi="Times New Roman" w:cs="Times New Roman"/>
          <w:sz w:val="28"/>
          <w:szCs w:val="28"/>
        </w:rPr>
        <w:t xml:space="preserve"> Thông tư này </w:t>
      </w:r>
      <w:r w:rsidR="000B3A0F">
        <w:rPr>
          <w:rFonts w:ascii="Times New Roman" w:hAnsi="Times New Roman" w:cs="Times New Roman"/>
          <w:sz w:val="28"/>
          <w:szCs w:val="28"/>
        </w:rPr>
        <w:t xml:space="preserve">được xác định </w:t>
      </w:r>
      <w:r w:rsidR="002016A3">
        <w:rPr>
          <w:rFonts w:ascii="Times New Roman" w:hAnsi="Times New Roman" w:cs="Times New Roman"/>
          <w:sz w:val="28"/>
          <w:szCs w:val="28"/>
        </w:rPr>
        <w:t xml:space="preserve">theo quy định </w:t>
      </w:r>
      <w:r w:rsidR="002016A3">
        <w:rPr>
          <w:rFonts w:ascii="Times New Roman" w:hAnsi="Times New Roman" w:cs="Times New Roman"/>
          <w:sz w:val="28"/>
          <w:szCs w:val="28"/>
        </w:rPr>
        <w:lastRenderedPageBreak/>
        <w:t xml:space="preserve">tại điểm d khoản 1 Điều 23 </w:t>
      </w:r>
      <w:r w:rsidR="002016A3" w:rsidRPr="00A367A9">
        <w:rPr>
          <w:rFonts w:ascii="Times New Roman" w:eastAsia="Times New Roman" w:hAnsi="Times New Roman" w:cs="Times New Roman"/>
          <w:sz w:val="28"/>
          <w:szCs w:val="20"/>
        </w:rPr>
        <w:t xml:space="preserve">Nghị định số </w:t>
      </w:r>
      <w:r w:rsidR="002016A3" w:rsidRPr="00A367A9">
        <w:rPr>
          <w:rFonts w:ascii="Times New Roman" w:eastAsia="Times New Roman" w:hAnsi="Times New Roman" w:cs="Times New Roman"/>
          <w:sz w:val="28"/>
          <w:szCs w:val="20"/>
          <w:lang w:val="vi-VN"/>
        </w:rPr>
        <w:t>59</w:t>
      </w:r>
      <w:r w:rsidR="002016A3" w:rsidRPr="00A367A9">
        <w:rPr>
          <w:rFonts w:ascii="Times New Roman" w:eastAsia="Times New Roman" w:hAnsi="Times New Roman" w:cs="Times New Roman"/>
          <w:sz w:val="28"/>
          <w:szCs w:val="20"/>
        </w:rPr>
        <w:t>/</w:t>
      </w:r>
      <w:r w:rsidR="002016A3" w:rsidRPr="00A367A9">
        <w:rPr>
          <w:rFonts w:ascii="Times New Roman" w:eastAsia="Times New Roman" w:hAnsi="Times New Roman" w:cs="Times New Roman"/>
          <w:sz w:val="28"/>
          <w:szCs w:val="20"/>
          <w:lang w:val="vi-VN"/>
        </w:rPr>
        <w:t>2019</w:t>
      </w:r>
      <w:r w:rsidR="002016A3" w:rsidRPr="00A367A9">
        <w:rPr>
          <w:rFonts w:ascii="Times New Roman" w:eastAsia="Times New Roman" w:hAnsi="Times New Roman" w:cs="Times New Roman"/>
          <w:sz w:val="28"/>
          <w:szCs w:val="20"/>
        </w:rPr>
        <w:t xml:space="preserve">/NĐ-CP ngày </w:t>
      </w:r>
      <w:r w:rsidR="002016A3" w:rsidRPr="00A367A9">
        <w:rPr>
          <w:rFonts w:ascii="Times New Roman" w:eastAsia="Times New Roman" w:hAnsi="Times New Roman" w:cs="Times New Roman"/>
          <w:sz w:val="28"/>
          <w:szCs w:val="20"/>
          <w:lang w:val="vi-VN"/>
        </w:rPr>
        <w:t>01</w:t>
      </w:r>
      <w:r w:rsidR="002016A3" w:rsidRPr="00A367A9">
        <w:rPr>
          <w:rFonts w:ascii="Times New Roman" w:eastAsia="Times New Roman" w:hAnsi="Times New Roman" w:cs="Times New Roman"/>
          <w:sz w:val="28"/>
          <w:szCs w:val="20"/>
        </w:rPr>
        <w:t xml:space="preserve"> tháng </w:t>
      </w:r>
      <w:r w:rsidR="002016A3" w:rsidRPr="00A367A9">
        <w:rPr>
          <w:rFonts w:ascii="Times New Roman" w:eastAsia="Times New Roman" w:hAnsi="Times New Roman" w:cs="Times New Roman"/>
          <w:sz w:val="28"/>
          <w:szCs w:val="20"/>
          <w:lang w:val="vi-VN"/>
        </w:rPr>
        <w:t>7</w:t>
      </w:r>
      <w:r w:rsidR="002016A3" w:rsidRPr="00A367A9">
        <w:rPr>
          <w:rFonts w:ascii="Times New Roman" w:eastAsia="Times New Roman" w:hAnsi="Times New Roman" w:cs="Times New Roman"/>
          <w:sz w:val="28"/>
          <w:szCs w:val="20"/>
        </w:rPr>
        <w:t xml:space="preserve"> năm </w:t>
      </w:r>
      <w:r w:rsidR="002016A3" w:rsidRPr="00A367A9">
        <w:rPr>
          <w:rFonts w:ascii="Times New Roman" w:eastAsia="Times New Roman" w:hAnsi="Times New Roman" w:cs="Times New Roman"/>
          <w:sz w:val="28"/>
          <w:szCs w:val="20"/>
          <w:lang w:val="vi-VN"/>
        </w:rPr>
        <w:t>2019</w:t>
      </w:r>
      <w:r w:rsidR="002016A3" w:rsidRPr="00A367A9">
        <w:rPr>
          <w:rFonts w:ascii="Times New Roman" w:eastAsia="Times New Roman" w:hAnsi="Times New Roman" w:cs="Times New Roman"/>
          <w:sz w:val="28"/>
          <w:szCs w:val="20"/>
        </w:rPr>
        <w:t xml:space="preserve"> của Chính phủ quy định </w:t>
      </w:r>
      <w:r w:rsidR="002016A3" w:rsidRPr="00A367A9">
        <w:rPr>
          <w:rFonts w:ascii="Times New Roman" w:eastAsia="Times New Roman" w:hAnsi="Times New Roman" w:cs="Times New Roman"/>
          <w:sz w:val="28"/>
          <w:szCs w:val="20"/>
          <w:lang w:val="vi-VN"/>
        </w:rPr>
        <w:t>chi tiết một số điều và biện pháp thi hành Luật phòng, chống tham nhũng</w:t>
      </w:r>
      <w:r w:rsidR="002016A3">
        <w:rPr>
          <w:rFonts w:ascii="Times New Roman" w:eastAsia="Times New Roman" w:hAnsi="Times New Roman" w:cs="Times New Roman"/>
          <w:sz w:val="28"/>
          <w:szCs w:val="20"/>
        </w:rPr>
        <w:t>.</w:t>
      </w:r>
    </w:p>
    <w:p w:rsidR="002016A3" w:rsidRPr="001F2F8F" w:rsidRDefault="002016A3" w:rsidP="00BC4566">
      <w:pPr>
        <w:spacing w:before="160" w:line="276" w:lineRule="auto"/>
        <w:jc w:val="both"/>
        <w:rPr>
          <w:rFonts w:ascii="Times New Roman" w:eastAsia="Times New Roman" w:hAnsi="Times New Roman" w:cs="Times New Roman"/>
          <w:b/>
          <w:sz w:val="28"/>
          <w:szCs w:val="20"/>
        </w:rPr>
      </w:pPr>
      <w:r w:rsidRPr="00F42D20">
        <w:rPr>
          <w:rFonts w:ascii="Times New Roman" w:eastAsia="Times New Roman" w:hAnsi="Times New Roman" w:cs="Times New Roman"/>
          <w:sz w:val="28"/>
          <w:szCs w:val="20"/>
          <w:lang w:val="vi-VN"/>
        </w:rPr>
        <w:tab/>
      </w:r>
      <w:r>
        <w:rPr>
          <w:rFonts w:ascii="Times New Roman" w:eastAsia="Times New Roman" w:hAnsi="Times New Roman" w:cs="Times New Roman"/>
          <w:b/>
          <w:sz w:val="28"/>
          <w:szCs w:val="20"/>
          <w:lang w:val="vi-VN"/>
        </w:rPr>
        <w:t xml:space="preserve">Điều </w:t>
      </w:r>
      <w:r>
        <w:rPr>
          <w:rFonts w:ascii="Times New Roman" w:eastAsia="Times New Roman" w:hAnsi="Times New Roman" w:cs="Times New Roman"/>
          <w:b/>
          <w:sz w:val="28"/>
          <w:szCs w:val="20"/>
        </w:rPr>
        <w:t>6</w:t>
      </w:r>
      <w:r w:rsidRPr="00F42D20">
        <w:rPr>
          <w:rFonts w:ascii="Times New Roman" w:eastAsia="Times New Roman" w:hAnsi="Times New Roman" w:cs="Times New Roman"/>
          <w:b/>
          <w:sz w:val="28"/>
          <w:szCs w:val="20"/>
          <w:lang w:val="vi-VN"/>
        </w:rPr>
        <w:t xml:space="preserve">. </w:t>
      </w:r>
      <w:r>
        <w:rPr>
          <w:rFonts w:ascii="Times New Roman" w:eastAsia="Times New Roman" w:hAnsi="Times New Roman" w:cs="Times New Roman"/>
          <w:b/>
          <w:sz w:val="28"/>
          <w:szCs w:val="20"/>
        </w:rPr>
        <w:t xml:space="preserve">Hiệu lực và trách nhiệm </w:t>
      </w:r>
      <w:r w:rsidRPr="00F42D20">
        <w:rPr>
          <w:rFonts w:ascii="Times New Roman" w:eastAsia="Times New Roman" w:hAnsi="Times New Roman" w:cs="Times New Roman"/>
          <w:b/>
          <w:sz w:val="28"/>
          <w:szCs w:val="20"/>
          <w:lang w:val="vi-VN"/>
        </w:rPr>
        <w:t>thi hành</w:t>
      </w:r>
    </w:p>
    <w:p w:rsidR="002016A3" w:rsidRPr="00BC4566" w:rsidRDefault="002016A3" w:rsidP="00BC4566">
      <w:pPr>
        <w:spacing w:before="160" w:line="276" w:lineRule="auto"/>
        <w:jc w:val="both"/>
        <w:rPr>
          <w:rFonts w:ascii="Times New Roman" w:eastAsia="Times New Roman" w:hAnsi="Times New Roman" w:cs="Times New Roman"/>
          <w:sz w:val="28"/>
          <w:szCs w:val="20"/>
          <w:lang w:val="vi-VN"/>
        </w:rPr>
      </w:pPr>
      <w:r w:rsidRPr="00F42D20">
        <w:rPr>
          <w:rFonts w:ascii="Times New Roman" w:eastAsia="Times New Roman" w:hAnsi="Times New Roman" w:cs="Times New Roman"/>
          <w:sz w:val="28"/>
          <w:szCs w:val="20"/>
          <w:lang w:val="vi-VN"/>
        </w:rPr>
        <w:tab/>
      </w:r>
      <w:r>
        <w:rPr>
          <w:rFonts w:ascii="Times New Roman" w:eastAsia="Times New Roman" w:hAnsi="Times New Roman" w:cs="Times New Roman"/>
          <w:sz w:val="28"/>
          <w:szCs w:val="20"/>
        </w:rPr>
        <w:t xml:space="preserve">1. </w:t>
      </w:r>
      <w:r w:rsidRPr="00F42D20">
        <w:rPr>
          <w:rFonts w:ascii="Times New Roman" w:eastAsia="Times New Roman" w:hAnsi="Times New Roman" w:cs="Times New Roman"/>
          <w:sz w:val="28"/>
          <w:szCs w:val="20"/>
          <w:lang w:val="vi-VN"/>
        </w:rPr>
        <w:t xml:space="preserve">Thông tư này có </w:t>
      </w:r>
      <w:r w:rsidR="00F00EAE">
        <w:rPr>
          <w:rFonts w:ascii="Times New Roman" w:eastAsia="Times New Roman" w:hAnsi="Times New Roman" w:cs="Times New Roman"/>
          <w:sz w:val="28"/>
          <w:szCs w:val="20"/>
          <w:lang w:val="vi-VN"/>
        </w:rPr>
        <w:t xml:space="preserve">hiệu lực thi hành kể từ ngày </w:t>
      </w:r>
      <w:r w:rsidR="00F00EAE" w:rsidRPr="00BC4566">
        <w:rPr>
          <w:rFonts w:ascii="Times New Roman" w:eastAsia="Times New Roman" w:hAnsi="Times New Roman" w:cs="Times New Roman"/>
          <w:sz w:val="28"/>
          <w:szCs w:val="20"/>
          <w:lang w:val="vi-VN"/>
        </w:rPr>
        <w:t>01</w:t>
      </w:r>
      <w:r w:rsidRPr="00F42D20">
        <w:rPr>
          <w:rFonts w:ascii="Times New Roman" w:eastAsia="Times New Roman" w:hAnsi="Times New Roman" w:cs="Times New Roman"/>
          <w:sz w:val="28"/>
          <w:szCs w:val="20"/>
          <w:lang w:val="vi-VN"/>
        </w:rPr>
        <w:t xml:space="preserve"> tháng </w:t>
      </w:r>
      <w:r w:rsidR="00F00EAE" w:rsidRPr="00BC4566">
        <w:rPr>
          <w:rFonts w:ascii="Times New Roman" w:eastAsia="Times New Roman" w:hAnsi="Times New Roman" w:cs="Times New Roman"/>
          <w:sz w:val="28"/>
          <w:szCs w:val="20"/>
          <w:lang w:val="vi-VN"/>
        </w:rPr>
        <w:t>3</w:t>
      </w:r>
      <w:r w:rsidR="00F00EAE">
        <w:rPr>
          <w:rFonts w:ascii="Times New Roman" w:eastAsia="Times New Roman" w:hAnsi="Times New Roman" w:cs="Times New Roman"/>
          <w:sz w:val="28"/>
          <w:szCs w:val="20"/>
          <w:lang w:val="vi-VN"/>
        </w:rPr>
        <w:t xml:space="preserve"> </w:t>
      </w:r>
      <w:r w:rsidRPr="00F42D20">
        <w:rPr>
          <w:rFonts w:ascii="Times New Roman" w:eastAsia="Times New Roman" w:hAnsi="Times New Roman" w:cs="Times New Roman"/>
          <w:sz w:val="28"/>
          <w:szCs w:val="20"/>
          <w:lang w:val="vi-VN"/>
        </w:rPr>
        <w:t>năm</w:t>
      </w:r>
      <w:r w:rsidRPr="00BC4566">
        <w:rPr>
          <w:rFonts w:ascii="Times New Roman" w:eastAsia="Times New Roman" w:hAnsi="Times New Roman" w:cs="Times New Roman"/>
          <w:sz w:val="28"/>
          <w:szCs w:val="20"/>
          <w:lang w:val="vi-VN"/>
        </w:rPr>
        <w:t xml:space="preserve"> 2024.</w:t>
      </w:r>
    </w:p>
    <w:p w:rsidR="00C35B20" w:rsidRDefault="002016A3" w:rsidP="00BC4566">
      <w:pPr>
        <w:spacing w:before="160" w:line="276" w:lineRule="auto"/>
        <w:jc w:val="both"/>
        <w:rPr>
          <w:rFonts w:ascii="Times New Roman" w:eastAsia="Times New Roman" w:hAnsi="Times New Roman" w:cs="Times New Roman"/>
          <w:sz w:val="28"/>
          <w:szCs w:val="20"/>
          <w:lang w:val="vi-VN"/>
        </w:rPr>
      </w:pPr>
      <w:r w:rsidRPr="00F42D20">
        <w:rPr>
          <w:rFonts w:ascii="Times New Roman" w:eastAsia="Times New Roman" w:hAnsi="Times New Roman" w:cs="Times New Roman"/>
          <w:sz w:val="28"/>
          <w:szCs w:val="20"/>
          <w:lang w:val="vi-VN"/>
        </w:rPr>
        <w:tab/>
      </w:r>
      <w:r w:rsidR="00B10C09">
        <w:rPr>
          <w:rFonts w:ascii="Times New Roman" w:eastAsia="Times New Roman" w:hAnsi="Times New Roman" w:cs="Times New Roman"/>
          <w:sz w:val="28"/>
          <w:szCs w:val="20"/>
        </w:rPr>
        <w:t xml:space="preserve">2. </w:t>
      </w:r>
      <w:r w:rsidR="00B10C09" w:rsidRPr="00B10C09">
        <w:rPr>
          <w:rFonts w:ascii="Times New Roman" w:eastAsia="Times New Roman" w:hAnsi="Times New Roman" w:cs="Times New Roman"/>
          <w:sz w:val="28"/>
          <w:szCs w:val="20"/>
          <w:lang w:val="vi-VN"/>
        </w:rPr>
        <w:t>Trường hợp các văn bản được dẫn chiếu trong Thông tư này bị thay thế hoặc sửa đổi, bổ sung thì thực hiện theo văn bản thay thế hoặc văn bản sửa đổi, bổ sung.</w:t>
      </w:r>
    </w:p>
    <w:p w:rsidR="002016A3" w:rsidRPr="00F42D20" w:rsidRDefault="00C35B20" w:rsidP="00BC4566">
      <w:pPr>
        <w:spacing w:before="160" w:line="276" w:lineRule="auto"/>
        <w:ind w:firstLine="720"/>
        <w:jc w:val="both"/>
        <w:rPr>
          <w:rFonts w:ascii="Times New Roman" w:eastAsia="Times New Roman" w:hAnsi="Times New Roman" w:cs="Times New Roman"/>
          <w:sz w:val="28"/>
          <w:szCs w:val="20"/>
          <w:lang w:val="vi-VN"/>
        </w:rPr>
      </w:pPr>
      <w:r>
        <w:rPr>
          <w:rFonts w:ascii="Times New Roman" w:eastAsia="Times New Roman" w:hAnsi="Times New Roman" w:cs="Times New Roman"/>
          <w:sz w:val="28"/>
          <w:szCs w:val="20"/>
        </w:rPr>
        <w:t xml:space="preserve">3. </w:t>
      </w:r>
      <w:r w:rsidR="002016A3" w:rsidRPr="00F42D20">
        <w:rPr>
          <w:rFonts w:ascii="Times New Roman" w:eastAsia="Times New Roman" w:hAnsi="Times New Roman" w:cs="Times New Roman"/>
          <w:sz w:val="28"/>
          <w:szCs w:val="20"/>
          <w:lang w:val="vi-VN"/>
        </w:rPr>
        <w:t xml:space="preserve">Thanh tra Bộ Công Thương chủ trì, phối hợp với các đơn vị liên quan theo dõi, kiểm tra, đôn đốc các đơn vị thực hiện </w:t>
      </w:r>
      <w:r w:rsidR="002016A3">
        <w:rPr>
          <w:rFonts w:ascii="Times New Roman" w:eastAsia="Times New Roman" w:hAnsi="Times New Roman" w:cs="Times New Roman"/>
          <w:sz w:val="28"/>
          <w:szCs w:val="20"/>
        </w:rPr>
        <w:t>Thông tư</w:t>
      </w:r>
      <w:r w:rsidR="002016A3" w:rsidRPr="00F42D20">
        <w:rPr>
          <w:rFonts w:ascii="Times New Roman" w:eastAsia="Times New Roman" w:hAnsi="Times New Roman" w:cs="Times New Roman"/>
          <w:sz w:val="28"/>
          <w:szCs w:val="20"/>
          <w:lang w:val="vi-VN"/>
        </w:rPr>
        <w:t xml:space="preserve"> này.</w:t>
      </w:r>
    </w:p>
    <w:p w:rsidR="00B10C09" w:rsidRPr="004C4C14" w:rsidRDefault="002016A3" w:rsidP="00BC4566">
      <w:pPr>
        <w:spacing w:before="160" w:after="360" w:line="276" w:lineRule="auto"/>
        <w:jc w:val="both"/>
        <w:rPr>
          <w:rFonts w:ascii="Times New Roman" w:eastAsia="Times New Roman" w:hAnsi="Times New Roman" w:cs="Times New Roman"/>
          <w:sz w:val="28"/>
          <w:szCs w:val="20"/>
          <w:lang w:val="vi-VN"/>
        </w:rPr>
      </w:pPr>
      <w:r w:rsidRPr="00F42D20">
        <w:rPr>
          <w:rFonts w:ascii="Times New Roman" w:eastAsia="Times New Roman" w:hAnsi="Times New Roman" w:cs="Times New Roman"/>
          <w:sz w:val="28"/>
          <w:szCs w:val="20"/>
          <w:lang w:val="vi-VN"/>
        </w:rPr>
        <w:tab/>
      </w:r>
      <w:r w:rsidR="00C35B20">
        <w:rPr>
          <w:rFonts w:ascii="Times New Roman" w:eastAsia="Times New Roman" w:hAnsi="Times New Roman" w:cs="Times New Roman"/>
          <w:sz w:val="28"/>
          <w:szCs w:val="20"/>
        </w:rPr>
        <w:t>4</w:t>
      </w:r>
      <w:r w:rsidRPr="00F42D20">
        <w:rPr>
          <w:rFonts w:ascii="Times New Roman" w:eastAsia="Times New Roman" w:hAnsi="Times New Roman" w:cs="Times New Roman"/>
          <w:sz w:val="28"/>
          <w:szCs w:val="20"/>
          <w:lang w:val="vi-VN"/>
        </w:rPr>
        <w:t>. Trong quá trình thực hiện nếu có vướng mắc, các cơ quan, đơn vị phản ánh về Bộ Công Thương</w:t>
      </w:r>
      <w:r w:rsidR="00C35B20">
        <w:rPr>
          <w:rFonts w:ascii="Times New Roman" w:eastAsia="Times New Roman" w:hAnsi="Times New Roman" w:cs="Times New Roman"/>
          <w:sz w:val="28"/>
          <w:szCs w:val="20"/>
        </w:rPr>
        <w:t xml:space="preserve"> </w:t>
      </w:r>
      <w:r w:rsidR="00C35B20" w:rsidRPr="00B10C09">
        <w:rPr>
          <w:rFonts w:ascii="Times New Roman" w:eastAsia="Times New Roman" w:hAnsi="Times New Roman" w:cs="Times New Roman"/>
          <w:sz w:val="28"/>
          <w:szCs w:val="20"/>
        </w:rPr>
        <w:t>(qua Vụ Tổ chức cán bộ)</w:t>
      </w:r>
      <w:r w:rsidRPr="00F42D20">
        <w:rPr>
          <w:rFonts w:ascii="Times New Roman" w:eastAsia="Times New Roman" w:hAnsi="Times New Roman" w:cs="Times New Roman"/>
          <w:sz w:val="28"/>
          <w:szCs w:val="20"/>
          <w:lang w:val="vi-VN"/>
        </w:rPr>
        <w:t xml:space="preserve"> để nghiên cứu, giải quyết./.</w:t>
      </w:r>
    </w:p>
    <w:tbl>
      <w:tblPr>
        <w:tblW w:w="9440" w:type="dxa"/>
        <w:tblInd w:w="-260" w:type="dxa"/>
        <w:tblLook w:val="01E0" w:firstRow="1" w:lastRow="1" w:firstColumn="1" w:lastColumn="1" w:noHBand="0" w:noVBand="0"/>
      </w:tblPr>
      <w:tblGrid>
        <w:gridCol w:w="5188"/>
        <w:gridCol w:w="4252"/>
      </w:tblGrid>
      <w:tr w:rsidR="002016A3" w:rsidRPr="00F42D20" w:rsidTr="00ED0CCC">
        <w:tc>
          <w:tcPr>
            <w:tcW w:w="5188" w:type="dxa"/>
          </w:tcPr>
          <w:p w:rsidR="002016A3" w:rsidRPr="00F42D20" w:rsidRDefault="002016A3" w:rsidP="00F00EAE">
            <w:pPr>
              <w:spacing w:after="0" w:line="240" w:lineRule="auto"/>
              <w:rPr>
                <w:rFonts w:ascii="Times New Roman" w:eastAsia="Times New Roman" w:hAnsi="Times New Roman" w:cs="Times New Roman"/>
                <w:b/>
                <w:i/>
                <w:sz w:val="24"/>
                <w:szCs w:val="24"/>
                <w:lang w:val="vi-VN"/>
              </w:rPr>
            </w:pPr>
            <w:r w:rsidRPr="00F42D20">
              <w:rPr>
                <w:rFonts w:ascii="Times New Roman" w:eastAsia="Times New Roman" w:hAnsi="Times New Roman" w:cs="Times New Roman"/>
                <w:b/>
                <w:i/>
                <w:sz w:val="24"/>
                <w:szCs w:val="24"/>
                <w:lang w:val="vi-VN"/>
              </w:rPr>
              <w:t>Nơi nhận:</w:t>
            </w:r>
          </w:p>
          <w:p w:rsidR="002016A3" w:rsidRPr="00F42D20" w:rsidRDefault="002016A3" w:rsidP="00ED0CCC">
            <w:pPr>
              <w:spacing w:after="0" w:line="240" w:lineRule="auto"/>
              <w:rPr>
                <w:rFonts w:ascii="Times New Roman" w:eastAsia="Times New Roman" w:hAnsi="Times New Roman" w:cs="Times New Roman"/>
                <w:lang w:val="vi-VN"/>
              </w:rPr>
            </w:pPr>
            <w:r w:rsidRPr="00F42D20">
              <w:rPr>
                <w:rFonts w:ascii="Times New Roman" w:eastAsia="Times New Roman" w:hAnsi="Times New Roman" w:cs="Times New Roman"/>
                <w:lang w:val="vi-VN"/>
              </w:rPr>
              <w:t>- Ban Bí thư TW Đảng;</w:t>
            </w:r>
          </w:p>
          <w:p w:rsidR="002016A3" w:rsidRPr="00F42D20" w:rsidRDefault="002016A3" w:rsidP="00ED0CCC">
            <w:pPr>
              <w:spacing w:after="0" w:line="240" w:lineRule="auto"/>
              <w:rPr>
                <w:rFonts w:ascii="Times New Roman" w:eastAsia="Times New Roman" w:hAnsi="Times New Roman" w:cs="Times New Roman"/>
                <w:lang w:val="vi-VN"/>
              </w:rPr>
            </w:pPr>
            <w:r w:rsidRPr="00F42D20">
              <w:rPr>
                <w:rFonts w:ascii="Times New Roman" w:eastAsia="Times New Roman" w:hAnsi="Times New Roman" w:cs="Times New Roman"/>
                <w:lang w:val="vi-VN"/>
              </w:rPr>
              <w:t>- Thủ tướng, các Phó Thủ tướng Chính phủ;</w:t>
            </w:r>
          </w:p>
          <w:p w:rsidR="002016A3" w:rsidRPr="00F42D20" w:rsidRDefault="002016A3" w:rsidP="00ED0CCC">
            <w:pPr>
              <w:spacing w:after="0" w:line="240" w:lineRule="auto"/>
              <w:rPr>
                <w:rFonts w:ascii="Times New Roman" w:eastAsia="Times New Roman" w:hAnsi="Times New Roman" w:cs="Times New Roman"/>
                <w:lang w:val="vi-VN"/>
              </w:rPr>
            </w:pPr>
            <w:r w:rsidRPr="00F42D20">
              <w:rPr>
                <w:rFonts w:ascii="Times New Roman" w:eastAsia="Times New Roman" w:hAnsi="Times New Roman" w:cs="Times New Roman"/>
                <w:lang w:val="vi-VN"/>
              </w:rPr>
              <w:t>- Văn phòng Tổng Bí thư;</w:t>
            </w:r>
          </w:p>
          <w:p w:rsidR="002016A3" w:rsidRPr="00F42D20" w:rsidRDefault="002016A3" w:rsidP="00ED0CCC">
            <w:pPr>
              <w:spacing w:after="0" w:line="240" w:lineRule="auto"/>
              <w:rPr>
                <w:rFonts w:ascii="Times New Roman" w:eastAsia="Times New Roman" w:hAnsi="Times New Roman" w:cs="Times New Roman"/>
                <w:lang w:val="vi-VN"/>
              </w:rPr>
            </w:pPr>
            <w:r w:rsidRPr="00F42D20">
              <w:rPr>
                <w:rFonts w:ascii="Times New Roman" w:eastAsia="Times New Roman" w:hAnsi="Times New Roman" w:cs="Times New Roman"/>
                <w:lang w:val="vi-VN"/>
              </w:rPr>
              <w:t>- Văn phòng TW và các Ban của Đảng;</w:t>
            </w:r>
          </w:p>
          <w:p w:rsidR="002016A3" w:rsidRDefault="002016A3" w:rsidP="00ED0CCC">
            <w:pPr>
              <w:spacing w:after="0" w:line="240" w:lineRule="auto"/>
              <w:rPr>
                <w:rFonts w:ascii="Times New Roman" w:eastAsia="Times New Roman" w:hAnsi="Times New Roman" w:cs="Times New Roman"/>
                <w:lang w:val="vi-VN"/>
              </w:rPr>
            </w:pPr>
            <w:r w:rsidRPr="00F42D20">
              <w:rPr>
                <w:rFonts w:ascii="Times New Roman" w:eastAsia="Times New Roman" w:hAnsi="Times New Roman" w:cs="Times New Roman"/>
                <w:lang w:val="vi-VN"/>
              </w:rPr>
              <w:t>- Văn phòng Quốc hội, Văn phòng Chủ tịch nước;</w:t>
            </w:r>
          </w:p>
          <w:p w:rsidR="002016A3" w:rsidRPr="00C570BE" w:rsidRDefault="002016A3" w:rsidP="00ED0CCC">
            <w:pPr>
              <w:spacing w:after="0" w:line="240" w:lineRule="auto"/>
              <w:rPr>
                <w:rFonts w:ascii="Times New Roman" w:eastAsia="Times New Roman" w:hAnsi="Times New Roman" w:cs="Times New Roman"/>
              </w:rPr>
            </w:pPr>
            <w:r>
              <w:rPr>
                <w:rFonts w:ascii="Times New Roman" w:eastAsia="Times New Roman" w:hAnsi="Times New Roman" w:cs="Times New Roman"/>
              </w:rPr>
              <w:t>- Hội đồng Dân tộc; Các Ủy ban của Quốc hội;</w:t>
            </w:r>
          </w:p>
          <w:p w:rsidR="002016A3" w:rsidRPr="00F42D20" w:rsidRDefault="002016A3" w:rsidP="00ED0CCC">
            <w:pPr>
              <w:spacing w:after="0" w:line="240" w:lineRule="auto"/>
              <w:rPr>
                <w:rFonts w:ascii="Times New Roman" w:eastAsia="Times New Roman" w:hAnsi="Times New Roman" w:cs="Times New Roman"/>
                <w:lang w:val="vi-VN"/>
              </w:rPr>
            </w:pPr>
            <w:r w:rsidRPr="00F42D20">
              <w:rPr>
                <w:rFonts w:ascii="Times New Roman" w:eastAsia="Times New Roman" w:hAnsi="Times New Roman" w:cs="Times New Roman"/>
                <w:lang w:val="vi-VN"/>
              </w:rPr>
              <w:t>- Viện KSND tối cao; TAND tối cao;</w:t>
            </w:r>
          </w:p>
          <w:p w:rsidR="002016A3" w:rsidRPr="00F42D20" w:rsidRDefault="002016A3" w:rsidP="00ED0CCC">
            <w:pPr>
              <w:spacing w:after="0" w:line="240" w:lineRule="auto"/>
              <w:rPr>
                <w:rFonts w:ascii="Times New Roman" w:eastAsia="Times New Roman" w:hAnsi="Times New Roman" w:cs="Times New Roman"/>
              </w:rPr>
            </w:pPr>
            <w:r w:rsidRPr="00F42D20">
              <w:rPr>
                <w:rFonts w:ascii="Times New Roman" w:eastAsia="Times New Roman" w:hAnsi="Times New Roman" w:cs="Times New Roman"/>
                <w:lang w:val="vi-VN"/>
              </w:rPr>
              <w:t>- UBTW Mặt trận Tổ quốc Việt Nam;</w:t>
            </w:r>
          </w:p>
          <w:p w:rsidR="002016A3" w:rsidRPr="00F42D20" w:rsidRDefault="002016A3" w:rsidP="00ED0CCC">
            <w:pPr>
              <w:spacing w:after="0" w:line="240" w:lineRule="auto"/>
              <w:rPr>
                <w:rFonts w:ascii="Times New Roman" w:eastAsia="Times New Roman" w:hAnsi="Times New Roman" w:cs="Times New Roman"/>
                <w:lang w:val="vi-VN"/>
              </w:rPr>
            </w:pPr>
            <w:r>
              <w:rPr>
                <w:rFonts w:ascii="Times New Roman" w:eastAsia="Times New Roman" w:hAnsi="Times New Roman" w:cs="Times New Roman"/>
                <w:lang w:val="vi-VN"/>
              </w:rPr>
              <w:t>- Các Bộ, cơ quan ngan</w:t>
            </w:r>
            <w:r>
              <w:rPr>
                <w:rFonts w:ascii="Times New Roman" w:eastAsia="Times New Roman" w:hAnsi="Times New Roman" w:cs="Times New Roman"/>
              </w:rPr>
              <w:t>g</w:t>
            </w:r>
            <w:r w:rsidRPr="00F42D20">
              <w:rPr>
                <w:rFonts w:ascii="Times New Roman" w:eastAsia="Times New Roman" w:hAnsi="Times New Roman" w:cs="Times New Roman"/>
                <w:lang w:val="vi-VN"/>
              </w:rPr>
              <w:t xml:space="preserve"> Bộ, cơ quan thuộc Chính phủ;</w:t>
            </w:r>
          </w:p>
          <w:p w:rsidR="002016A3" w:rsidRPr="00F42D20" w:rsidRDefault="002016A3" w:rsidP="00ED0CCC">
            <w:pPr>
              <w:spacing w:after="0" w:line="240" w:lineRule="auto"/>
              <w:rPr>
                <w:rFonts w:ascii="Times New Roman" w:eastAsia="Times New Roman" w:hAnsi="Times New Roman" w:cs="Times New Roman"/>
                <w:lang w:val="vi-VN"/>
              </w:rPr>
            </w:pPr>
            <w:r w:rsidRPr="00F42D20">
              <w:rPr>
                <w:rFonts w:ascii="Times New Roman" w:eastAsia="Times New Roman" w:hAnsi="Times New Roman" w:cs="Times New Roman"/>
                <w:lang w:val="vi-VN"/>
              </w:rPr>
              <w:t>- Cơ quan TW của các đoàn thể;</w:t>
            </w:r>
          </w:p>
          <w:p w:rsidR="002016A3" w:rsidRPr="00F42D20" w:rsidRDefault="002016A3" w:rsidP="00ED0CCC">
            <w:pPr>
              <w:spacing w:after="0" w:line="240" w:lineRule="auto"/>
              <w:rPr>
                <w:rFonts w:ascii="Times New Roman" w:eastAsia="Times New Roman" w:hAnsi="Times New Roman" w:cs="Times New Roman"/>
                <w:lang w:val="vi-VN"/>
              </w:rPr>
            </w:pPr>
            <w:r w:rsidRPr="00F42D20">
              <w:rPr>
                <w:rFonts w:ascii="Times New Roman" w:eastAsia="Times New Roman" w:hAnsi="Times New Roman" w:cs="Times New Roman"/>
                <w:lang w:val="vi-VN"/>
              </w:rPr>
              <w:t>- HĐND, UBND các tỉnh, TP trực thuộc TW;</w:t>
            </w:r>
          </w:p>
          <w:p w:rsidR="002016A3" w:rsidRPr="00F42D20" w:rsidRDefault="002016A3" w:rsidP="00ED0CCC">
            <w:pPr>
              <w:spacing w:after="0" w:line="240" w:lineRule="auto"/>
              <w:rPr>
                <w:rFonts w:ascii="Times New Roman" w:eastAsia="Times New Roman" w:hAnsi="Times New Roman" w:cs="Times New Roman"/>
                <w:lang w:val="vi-VN"/>
              </w:rPr>
            </w:pPr>
            <w:r w:rsidRPr="00F42D20">
              <w:rPr>
                <w:rFonts w:ascii="Times New Roman" w:eastAsia="Times New Roman" w:hAnsi="Times New Roman" w:cs="Times New Roman"/>
                <w:lang w:val="vi-VN"/>
              </w:rPr>
              <w:t>- Cục Kiểm tra văn bản QPPL - Bộ Tư pháp;</w:t>
            </w:r>
          </w:p>
          <w:p w:rsidR="002016A3" w:rsidRPr="00F42D20" w:rsidRDefault="002016A3" w:rsidP="00ED0CCC">
            <w:pPr>
              <w:spacing w:after="0" w:line="240" w:lineRule="auto"/>
              <w:rPr>
                <w:rFonts w:ascii="Times New Roman" w:eastAsia="Times New Roman" w:hAnsi="Times New Roman" w:cs="Times New Roman"/>
                <w:lang w:val="vi-VN"/>
              </w:rPr>
            </w:pPr>
            <w:r w:rsidRPr="00F42D20">
              <w:rPr>
                <w:rFonts w:ascii="Times New Roman" w:eastAsia="Times New Roman" w:hAnsi="Times New Roman" w:cs="Times New Roman"/>
                <w:lang w:val="vi-VN"/>
              </w:rPr>
              <w:t>- Công báo, Cổng thông tin điện tử: CP, BCT;</w:t>
            </w:r>
          </w:p>
          <w:p w:rsidR="002016A3" w:rsidRPr="00F42D20" w:rsidRDefault="002016A3" w:rsidP="00ED0CCC">
            <w:pPr>
              <w:spacing w:after="0" w:line="240" w:lineRule="auto"/>
              <w:rPr>
                <w:rFonts w:ascii="Times New Roman" w:eastAsia="Times New Roman" w:hAnsi="Times New Roman" w:cs="Times New Roman"/>
                <w:lang w:val="vi-VN"/>
              </w:rPr>
            </w:pPr>
            <w:r w:rsidRPr="00F42D20">
              <w:rPr>
                <w:rFonts w:ascii="Times New Roman" w:eastAsia="Times New Roman" w:hAnsi="Times New Roman" w:cs="Times New Roman"/>
                <w:lang w:val="vi-VN"/>
              </w:rPr>
              <w:t>- Các đơn vị thuộc Bộ Công Thương;</w:t>
            </w:r>
          </w:p>
          <w:p w:rsidR="002016A3" w:rsidRPr="00F42D20" w:rsidRDefault="002016A3" w:rsidP="00ED0CCC">
            <w:pPr>
              <w:spacing w:after="0" w:line="240" w:lineRule="auto"/>
              <w:rPr>
                <w:rFonts w:ascii="Times New Roman" w:eastAsia="Times New Roman" w:hAnsi="Times New Roman" w:cs="Times New Roman"/>
                <w:lang w:val="vi-VN"/>
              </w:rPr>
            </w:pPr>
            <w:r>
              <w:rPr>
                <w:rFonts w:ascii="Times New Roman" w:eastAsia="Times New Roman" w:hAnsi="Times New Roman" w:cs="Times New Roman"/>
                <w:lang w:val="vi-VN"/>
              </w:rPr>
              <w:t>- Lưu: VT, TCCB.</w:t>
            </w:r>
          </w:p>
        </w:tc>
        <w:tc>
          <w:tcPr>
            <w:tcW w:w="4252" w:type="dxa"/>
          </w:tcPr>
          <w:p w:rsidR="002016A3" w:rsidRDefault="00F00EAE" w:rsidP="00ED0CCC">
            <w:pPr>
              <w:spacing w:after="0" w:line="240" w:lineRule="auto"/>
              <w:jc w:val="center"/>
              <w:rPr>
                <w:rFonts w:ascii="Times New Roman" w:eastAsia="Times New Roman" w:hAnsi="Times New Roman" w:cs="Times New Roman"/>
                <w:b/>
                <w:sz w:val="26"/>
                <w:szCs w:val="20"/>
              </w:rPr>
            </w:pPr>
            <w:r>
              <w:rPr>
                <w:rFonts w:ascii="Times New Roman" w:eastAsia="Times New Roman" w:hAnsi="Times New Roman" w:cs="Times New Roman"/>
                <w:b/>
                <w:sz w:val="26"/>
                <w:szCs w:val="20"/>
              </w:rPr>
              <w:t xml:space="preserve">KT. </w:t>
            </w:r>
            <w:r w:rsidR="002016A3" w:rsidRPr="00F42D20">
              <w:rPr>
                <w:rFonts w:ascii="Times New Roman" w:eastAsia="Times New Roman" w:hAnsi="Times New Roman" w:cs="Times New Roman"/>
                <w:b/>
                <w:sz w:val="26"/>
                <w:szCs w:val="20"/>
              </w:rPr>
              <w:t>BỘ TRƯỞNG</w:t>
            </w:r>
          </w:p>
          <w:p w:rsidR="00F00EAE" w:rsidRPr="00F42D20" w:rsidRDefault="00F00EAE" w:rsidP="00ED0CCC">
            <w:pPr>
              <w:spacing w:after="0" w:line="240" w:lineRule="auto"/>
              <w:jc w:val="center"/>
              <w:rPr>
                <w:rFonts w:ascii="Times New Roman" w:eastAsia="Times New Roman" w:hAnsi="Times New Roman" w:cs="Times New Roman"/>
                <w:b/>
                <w:sz w:val="26"/>
                <w:szCs w:val="20"/>
              </w:rPr>
            </w:pPr>
            <w:r>
              <w:rPr>
                <w:rFonts w:ascii="Times New Roman" w:eastAsia="Times New Roman" w:hAnsi="Times New Roman" w:cs="Times New Roman"/>
                <w:b/>
                <w:sz w:val="26"/>
                <w:szCs w:val="20"/>
              </w:rPr>
              <w:t>THỨ TRƯỞNG</w:t>
            </w:r>
          </w:p>
          <w:p w:rsidR="002016A3" w:rsidRPr="00F42D20" w:rsidRDefault="002016A3" w:rsidP="00ED0CCC">
            <w:pPr>
              <w:tabs>
                <w:tab w:val="left" w:pos="1170"/>
                <w:tab w:val="center" w:pos="2094"/>
              </w:tabs>
              <w:spacing w:after="0" w:line="240" w:lineRule="auto"/>
              <w:rPr>
                <w:rFonts w:ascii="Times New Roman" w:eastAsia="Times New Roman" w:hAnsi="Times New Roman" w:cs="Times New Roman"/>
                <w:b/>
                <w:sz w:val="26"/>
                <w:szCs w:val="20"/>
              </w:rPr>
            </w:pPr>
            <w:r w:rsidRPr="00F42D20">
              <w:rPr>
                <w:rFonts w:ascii="Times New Roman" w:eastAsia="Times New Roman" w:hAnsi="Times New Roman" w:cs="Times New Roman"/>
                <w:b/>
                <w:sz w:val="26"/>
                <w:szCs w:val="20"/>
              </w:rPr>
              <w:tab/>
            </w:r>
          </w:p>
          <w:p w:rsidR="002016A3" w:rsidRPr="00F42D20" w:rsidRDefault="002016A3" w:rsidP="00ED0CCC">
            <w:pPr>
              <w:spacing w:after="0" w:line="240" w:lineRule="auto"/>
              <w:jc w:val="center"/>
              <w:rPr>
                <w:rFonts w:ascii="Times New Roman" w:eastAsia="Times New Roman" w:hAnsi="Times New Roman" w:cs="Times New Roman"/>
                <w:b/>
                <w:sz w:val="24"/>
                <w:szCs w:val="44"/>
              </w:rPr>
            </w:pPr>
          </w:p>
          <w:p w:rsidR="002016A3" w:rsidRPr="00BC4566" w:rsidRDefault="002016A3" w:rsidP="00ED0CCC">
            <w:pPr>
              <w:spacing w:after="0" w:line="240" w:lineRule="auto"/>
              <w:jc w:val="center"/>
              <w:rPr>
                <w:rFonts w:ascii="Times New Roman" w:eastAsia="Times New Roman" w:hAnsi="Times New Roman" w:cs="Times New Roman"/>
                <w:b/>
                <w:sz w:val="28"/>
                <w:szCs w:val="28"/>
              </w:rPr>
            </w:pPr>
          </w:p>
          <w:p w:rsidR="002016A3" w:rsidRDefault="002016A3" w:rsidP="00ED0CCC">
            <w:pPr>
              <w:spacing w:after="0" w:line="240" w:lineRule="auto"/>
              <w:jc w:val="center"/>
              <w:rPr>
                <w:rFonts w:ascii="Times New Roman" w:eastAsia="Times New Roman" w:hAnsi="Times New Roman" w:cs="Times New Roman"/>
                <w:b/>
                <w:sz w:val="26"/>
                <w:szCs w:val="20"/>
              </w:rPr>
            </w:pPr>
          </w:p>
          <w:p w:rsidR="009B2E4B" w:rsidRDefault="009B2E4B" w:rsidP="00ED0CCC">
            <w:pPr>
              <w:spacing w:after="0" w:line="240" w:lineRule="auto"/>
              <w:jc w:val="center"/>
              <w:rPr>
                <w:rFonts w:ascii="Times New Roman" w:eastAsia="Times New Roman" w:hAnsi="Times New Roman" w:cs="Times New Roman"/>
                <w:b/>
                <w:sz w:val="26"/>
                <w:szCs w:val="20"/>
              </w:rPr>
            </w:pPr>
          </w:p>
          <w:p w:rsidR="009B2E4B" w:rsidRDefault="009B2E4B" w:rsidP="00ED0CCC">
            <w:pPr>
              <w:spacing w:after="0" w:line="240" w:lineRule="auto"/>
              <w:jc w:val="center"/>
              <w:rPr>
                <w:rFonts w:ascii="Times New Roman" w:eastAsia="Times New Roman" w:hAnsi="Times New Roman" w:cs="Times New Roman"/>
                <w:b/>
                <w:sz w:val="26"/>
                <w:szCs w:val="20"/>
              </w:rPr>
            </w:pPr>
          </w:p>
          <w:p w:rsidR="009B2E4B" w:rsidRPr="00F42D20" w:rsidRDefault="009B2E4B" w:rsidP="00BC4566">
            <w:pPr>
              <w:spacing w:after="0" w:line="240" w:lineRule="auto"/>
              <w:rPr>
                <w:rFonts w:ascii="Times New Roman" w:eastAsia="Times New Roman" w:hAnsi="Times New Roman" w:cs="Times New Roman"/>
                <w:b/>
                <w:sz w:val="26"/>
                <w:szCs w:val="20"/>
              </w:rPr>
            </w:pPr>
          </w:p>
          <w:p w:rsidR="002016A3" w:rsidRPr="00F00EAE" w:rsidRDefault="002016A3" w:rsidP="00F00EAE">
            <w:pPr>
              <w:spacing w:after="0" w:line="240" w:lineRule="auto"/>
              <w:jc w:val="center"/>
              <w:rPr>
                <w:rFonts w:ascii="Times New Roman" w:eastAsia="Times New Roman" w:hAnsi="Times New Roman" w:cs="Times New Roman"/>
                <w:b/>
                <w:sz w:val="28"/>
                <w:szCs w:val="20"/>
              </w:rPr>
            </w:pPr>
            <w:r w:rsidRPr="00F42D20">
              <w:rPr>
                <w:rFonts w:ascii="Times New Roman" w:eastAsia="Times New Roman" w:hAnsi="Times New Roman" w:cs="Times New Roman"/>
                <w:b/>
                <w:sz w:val="28"/>
                <w:szCs w:val="20"/>
              </w:rPr>
              <w:t xml:space="preserve">Nguyễn </w:t>
            </w:r>
            <w:r w:rsidR="00F00EAE">
              <w:rPr>
                <w:rFonts w:ascii="Times New Roman" w:eastAsia="Times New Roman" w:hAnsi="Times New Roman" w:cs="Times New Roman"/>
                <w:b/>
                <w:sz w:val="28"/>
                <w:szCs w:val="20"/>
              </w:rPr>
              <w:t>Sinh Nhật Tân</w:t>
            </w:r>
          </w:p>
        </w:tc>
      </w:tr>
    </w:tbl>
    <w:p w:rsidR="002016A3" w:rsidRDefault="002016A3" w:rsidP="002016A3"/>
    <w:p w:rsidR="004C0935" w:rsidRDefault="004C0935"/>
    <w:sectPr w:rsidR="004C0935" w:rsidSect="000360A8">
      <w:headerReference w:type="even" r:id="rId7"/>
      <w:headerReference w:type="default" r:id="rId8"/>
      <w:footerReference w:type="even" r:id="rId9"/>
      <w:foot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D3E" w:rsidRDefault="00F67D3E">
      <w:pPr>
        <w:spacing w:after="0" w:line="240" w:lineRule="auto"/>
      </w:pPr>
      <w:r>
        <w:separator/>
      </w:r>
    </w:p>
  </w:endnote>
  <w:endnote w:type="continuationSeparator" w:id="0">
    <w:p w:rsidR="00F67D3E" w:rsidRDefault="00F6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F73" w:rsidRDefault="008075CE" w:rsidP="00B83A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7F73" w:rsidRDefault="00F67D3E" w:rsidP="00EF484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F73" w:rsidRDefault="00F67D3E" w:rsidP="0039559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D3E" w:rsidRDefault="00F67D3E">
      <w:pPr>
        <w:spacing w:after="0" w:line="240" w:lineRule="auto"/>
      </w:pPr>
      <w:r>
        <w:separator/>
      </w:r>
    </w:p>
  </w:footnote>
  <w:footnote w:type="continuationSeparator" w:id="0">
    <w:p w:rsidR="00F67D3E" w:rsidRDefault="00F67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F73" w:rsidRDefault="008075CE" w:rsidP="00C430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7F73" w:rsidRDefault="00F67D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333338"/>
      <w:docPartObj>
        <w:docPartGallery w:val="Page Numbers (Top of Page)"/>
        <w:docPartUnique/>
      </w:docPartObj>
    </w:sdtPr>
    <w:sdtEndPr>
      <w:rPr>
        <w:rFonts w:ascii="Times New Roman" w:hAnsi="Times New Roman" w:cs="Times New Roman"/>
        <w:noProof/>
        <w:sz w:val="28"/>
        <w:szCs w:val="28"/>
      </w:rPr>
    </w:sdtEndPr>
    <w:sdtContent>
      <w:p w:rsidR="000457E9" w:rsidRPr="000457E9" w:rsidRDefault="000457E9">
        <w:pPr>
          <w:pStyle w:val="Header"/>
          <w:jc w:val="center"/>
          <w:rPr>
            <w:rFonts w:ascii="Times New Roman" w:hAnsi="Times New Roman" w:cs="Times New Roman"/>
            <w:sz w:val="28"/>
            <w:szCs w:val="28"/>
          </w:rPr>
        </w:pPr>
        <w:r w:rsidRPr="000457E9">
          <w:rPr>
            <w:rFonts w:ascii="Times New Roman" w:hAnsi="Times New Roman" w:cs="Times New Roman"/>
            <w:sz w:val="28"/>
            <w:szCs w:val="28"/>
          </w:rPr>
          <w:fldChar w:fldCharType="begin"/>
        </w:r>
        <w:r w:rsidRPr="000457E9">
          <w:rPr>
            <w:rFonts w:ascii="Times New Roman" w:hAnsi="Times New Roman" w:cs="Times New Roman"/>
            <w:sz w:val="28"/>
            <w:szCs w:val="28"/>
          </w:rPr>
          <w:instrText xml:space="preserve"> PAGE   \* MERGEFORMAT </w:instrText>
        </w:r>
        <w:r w:rsidRPr="000457E9">
          <w:rPr>
            <w:rFonts w:ascii="Times New Roman" w:hAnsi="Times New Roman" w:cs="Times New Roman"/>
            <w:sz w:val="28"/>
            <w:szCs w:val="28"/>
          </w:rPr>
          <w:fldChar w:fldCharType="separate"/>
        </w:r>
        <w:r w:rsidR="00224764">
          <w:rPr>
            <w:rFonts w:ascii="Times New Roman" w:hAnsi="Times New Roman" w:cs="Times New Roman"/>
            <w:noProof/>
            <w:sz w:val="28"/>
            <w:szCs w:val="28"/>
          </w:rPr>
          <w:t>2</w:t>
        </w:r>
        <w:r w:rsidRPr="000457E9">
          <w:rPr>
            <w:rFonts w:ascii="Times New Roman" w:hAnsi="Times New Roman" w:cs="Times New Roman"/>
            <w:noProof/>
            <w:sz w:val="28"/>
            <w:szCs w:val="28"/>
          </w:rPr>
          <w:fldChar w:fldCharType="end"/>
        </w:r>
      </w:p>
    </w:sdtContent>
  </w:sdt>
  <w:p w:rsidR="000457E9" w:rsidRDefault="00045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A3"/>
    <w:rsid w:val="000457E9"/>
    <w:rsid w:val="000B3A0F"/>
    <w:rsid w:val="00115FEF"/>
    <w:rsid w:val="001D3323"/>
    <w:rsid w:val="002016A3"/>
    <w:rsid w:val="00224764"/>
    <w:rsid w:val="0026308F"/>
    <w:rsid w:val="002B171C"/>
    <w:rsid w:val="00361690"/>
    <w:rsid w:val="003A3045"/>
    <w:rsid w:val="003B6C5B"/>
    <w:rsid w:val="003E43AB"/>
    <w:rsid w:val="004C0935"/>
    <w:rsid w:val="005204AB"/>
    <w:rsid w:val="006C6D3B"/>
    <w:rsid w:val="006F5DD4"/>
    <w:rsid w:val="00797A5F"/>
    <w:rsid w:val="007F3759"/>
    <w:rsid w:val="007F5723"/>
    <w:rsid w:val="007F575B"/>
    <w:rsid w:val="008075CE"/>
    <w:rsid w:val="008611D8"/>
    <w:rsid w:val="008B3E9F"/>
    <w:rsid w:val="008B758B"/>
    <w:rsid w:val="009B2E4B"/>
    <w:rsid w:val="00AC07A0"/>
    <w:rsid w:val="00B10C09"/>
    <w:rsid w:val="00B1320C"/>
    <w:rsid w:val="00BC4566"/>
    <w:rsid w:val="00C35B20"/>
    <w:rsid w:val="00D96D58"/>
    <w:rsid w:val="00DE568E"/>
    <w:rsid w:val="00F00EAE"/>
    <w:rsid w:val="00F42301"/>
    <w:rsid w:val="00F63ED6"/>
    <w:rsid w:val="00F67D3E"/>
    <w:rsid w:val="00F735A6"/>
    <w:rsid w:val="00F96736"/>
    <w:rsid w:val="00FC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494A"/>
  <w15:chartTrackingRefBased/>
  <w15:docId w15:val="{547D3B35-647C-4282-AE00-6001204B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6A3"/>
  </w:style>
  <w:style w:type="paragraph" w:styleId="Footer">
    <w:name w:val="footer"/>
    <w:basedOn w:val="Normal"/>
    <w:link w:val="FooterChar"/>
    <w:uiPriority w:val="99"/>
    <w:unhideWhenUsed/>
    <w:rsid w:val="0020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6A3"/>
  </w:style>
  <w:style w:type="character" w:styleId="PageNumber">
    <w:name w:val="page number"/>
    <w:basedOn w:val="DefaultParagraphFont"/>
    <w:rsid w:val="002016A3"/>
  </w:style>
  <w:style w:type="paragraph" w:styleId="BalloonText">
    <w:name w:val="Balloon Text"/>
    <w:basedOn w:val="Normal"/>
    <w:link w:val="BalloonTextChar"/>
    <w:uiPriority w:val="99"/>
    <w:semiHidden/>
    <w:unhideWhenUsed/>
    <w:rsid w:val="00807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5CE"/>
    <w:rPr>
      <w:rFonts w:ascii="Segoe UI" w:hAnsi="Segoe UI" w:cs="Segoe UI"/>
      <w:sz w:val="18"/>
      <w:szCs w:val="18"/>
    </w:rPr>
  </w:style>
  <w:style w:type="character" w:styleId="Hyperlink">
    <w:name w:val="Hyperlink"/>
    <w:basedOn w:val="DefaultParagraphFont"/>
    <w:uiPriority w:val="99"/>
    <w:semiHidden/>
    <w:unhideWhenUsed/>
    <w:rsid w:val="007F3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F2000-676C-4BDC-8100-8C656DFB3E36}">
  <ds:schemaRefs>
    <ds:schemaRef ds:uri="http://schemas.openxmlformats.org/officeDocument/2006/bibliography"/>
  </ds:schemaRefs>
</ds:datastoreItem>
</file>

<file path=customXml/itemProps2.xml><?xml version="1.0" encoding="utf-8"?>
<ds:datastoreItem xmlns:ds="http://schemas.openxmlformats.org/officeDocument/2006/customXml" ds:itemID="{9F96524D-A962-4A7A-8C78-C8B84BB6FB8F}"/>
</file>

<file path=customXml/itemProps3.xml><?xml version="1.0" encoding="utf-8"?>
<ds:datastoreItem xmlns:ds="http://schemas.openxmlformats.org/officeDocument/2006/customXml" ds:itemID="{0C16B8CE-0060-4556-BDE2-736E8C06E07F}"/>
</file>

<file path=customXml/itemProps4.xml><?xml version="1.0" encoding="utf-8"?>
<ds:datastoreItem xmlns:ds="http://schemas.openxmlformats.org/officeDocument/2006/customXml" ds:itemID="{A351DA3C-2B3E-4E75-81A4-1F3E59075847}"/>
</file>

<file path=docProps/app.xml><?xml version="1.0" encoding="utf-8"?>
<Properties xmlns="http://schemas.openxmlformats.org/officeDocument/2006/extended-properties" xmlns:vt="http://schemas.openxmlformats.org/officeDocument/2006/docPropsVTypes">
  <Template>Normal</Template>
  <TotalTime>1</TotalTime>
  <Pages>1</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2024-01-11T09:20:00Z</cp:lastPrinted>
  <dcterms:created xsi:type="dcterms:W3CDTF">2024-01-24T08:13:00Z</dcterms:created>
  <dcterms:modified xsi:type="dcterms:W3CDTF">2024-01-29T09:21:00Z</dcterms:modified>
</cp:coreProperties>
</file>